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692" w:rsidRPr="005A1C49" w:rsidRDefault="000A3A72" w:rsidP="007E2979">
      <w:pPr>
        <w:spacing w:after="0" w:line="240" w:lineRule="auto"/>
        <w:jc w:val="center"/>
        <w:rPr>
          <w:b/>
          <w:sz w:val="28"/>
          <w:szCs w:val="28"/>
        </w:rPr>
      </w:pPr>
      <w:r w:rsidRPr="00984692">
        <w:rPr>
          <w:b/>
          <w:sz w:val="28"/>
          <w:szCs w:val="28"/>
          <w:u w:val="single"/>
        </w:rPr>
        <w:t>HET HUISHOUDELIJK REGLEMENT</w:t>
      </w:r>
      <w:r w:rsidR="007937EA">
        <w:rPr>
          <w:b/>
          <w:sz w:val="28"/>
          <w:szCs w:val="28"/>
        </w:rPr>
        <w:t xml:space="preserve">   </w:t>
      </w:r>
    </w:p>
    <w:p w:rsidR="00D84F66" w:rsidRPr="00984692" w:rsidRDefault="000A3A72" w:rsidP="007E2979">
      <w:pPr>
        <w:spacing w:after="0" w:line="240" w:lineRule="auto"/>
        <w:jc w:val="center"/>
        <w:rPr>
          <w:b/>
          <w:sz w:val="28"/>
          <w:szCs w:val="28"/>
        </w:rPr>
      </w:pPr>
      <w:r w:rsidRPr="00984692">
        <w:rPr>
          <w:b/>
          <w:sz w:val="28"/>
          <w:szCs w:val="28"/>
        </w:rPr>
        <w:t>‘Het Astridhuis’</w:t>
      </w:r>
      <w:r w:rsidR="00B03E80">
        <w:rPr>
          <w:b/>
          <w:sz w:val="28"/>
          <w:szCs w:val="28"/>
        </w:rPr>
        <w:t xml:space="preserve">, </w:t>
      </w:r>
      <w:r w:rsidRPr="00984692">
        <w:rPr>
          <w:b/>
          <w:sz w:val="28"/>
          <w:szCs w:val="28"/>
        </w:rPr>
        <w:t>Koningin Astridlaan 58</w:t>
      </w:r>
      <w:r w:rsidR="00B03E80">
        <w:rPr>
          <w:b/>
          <w:sz w:val="28"/>
          <w:szCs w:val="28"/>
        </w:rPr>
        <w:t xml:space="preserve">, </w:t>
      </w:r>
      <w:r w:rsidRPr="00984692">
        <w:rPr>
          <w:b/>
          <w:sz w:val="28"/>
          <w:szCs w:val="28"/>
        </w:rPr>
        <w:t>8200 Sint-Michiels</w:t>
      </w:r>
    </w:p>
    <w:p w:rsidR="000A3A72" w:rsidRPr="005A4C03" w:rsidRDefault="00984692">
      <w:r w:rsidRPr="005A4C03">
        <w:t>Opgemaakt en volledig (per blad) ondertekend in 3 ex nl 1ex om op te hangen in</w:t>
      </w:r>
      <w:r w:rsidR="00897898" w:rsidRPr="005A4C03">
        <w:t xml:space="preserve"> het Astridhuis, 1 ex voor STUVO</w:t>
      </w:r>
      <w:r w:rsidRPr="005A4C03">
        <w:t xml:space="preserve"> en 1 ex </w:t>
      </w:r>
      <w:r w:rsidR="00CD261F" w:rsidRPr="005A4C03">
        <w:t xml:space="preserve"> </w:t>
      </w:r>
      <w:r w:rsidRPr="005A4C03">
        <w:t xml:space="preserve">voor de </w:t>
      </w:r>
      <w:r w:rsidR="00CD261F" w:rsidRPr="005A4C03">
        <w:t>verhuurders</w:t>
      </w:r>
      <w:r w:rsidRPr="005A4C03">
        <w:t>.</w:t>
      </w:r>
    </w:p>
    <w:p w:rsidR="000A3A72" w:rsidRPr="005A4C03" w:rsidRDefault="000A3A72" w:rsidP="00F979A6">
      <w:pPr>
        <w:pStyle w:val="Lijstalinea"/>
        <w:numPr>
          <w:ilvl w:val="0"/>
          <w:numId w:val="1"/>
        </w:numPr>
        <w:ind w:left="284"/>
        <w:rPr>
          <w:b/>
          <w:u w:val="single"/>
        </w:rPr>
      </w:pPr>
      <w:r w:rsidRPr="005A4C03">
        <w:rPr>
          <w:u w:val="single"/>
        </w:rPr>
        <w:t>De plaatselijke verantwoordelijke</w:t>
      </w:r>
      <w:r w:rsidRPr="005A4C03">
        <w:rPr>
          <w:b/>
          <w:u w:val="single"/>
        </w:rPr>
        <w:t xml:space="preserve">: </w:t>
      </w:r>
      <w:r w:rsidRPr="005A4C03">
        <w:t>de persoon, ………………………………………………………… die kamer ……………… betrekt.</w:t>
      </w:r>
    </w:p>
    <w:p w:rsidR="006A1EB2" w:rsidRPr="005A4C03" w:rsidRDefault="000A3A72" w:rsidP="00F979A6">
      <w:pPr>
        <w:pStyle w:val="Lijstalinea"/>
        <w:numPr>
          <w:ilvl w:val="0"/>
          <w:numId w:val="1"/>
        </w:numPr>
        <w:ind w:left="284"/>
      </w:pPr>
      <w:r w:rsidRPr="005A4C03">
        <w:rPr>
          <w:b/>
          <w:u w:val="single"/>
        </w:rPr>
        <w:t>De genummerde kamers met hun respectievelijke bewoner:</w:t>
      </w:r>
      <w:r w:rsidR="0075126B" w:rsidRPr="005A4C03">
        <w:t xml:space="preserve"> </w:t>
      </w:r>
    </w:p>
    <w:p w:rsidR="006A1EB2" w:rsidRPr="005A4C03" w:rsidRDefault="006A1EB2" w:rsidP="00430333">
      <w:pPr>
        <w:pStyle w:val="Lijstalinea"/>
        <w:spacing w:after="0"/>
        <w:ind w:left="3552" w:firstLine="696"/>
      </w:pPr>
      <w:r w:rsidRPr="005A4C03">
        <w:t xml:space="preserve">Naam </w:t>
      </w:r>
      <w:r w:rsidRPr="005A4C03">
        <w:tab/>
      </w:r>
      <w:r w:rsidRPr="005A4C03">
        <w:tab/>
      </w:r>
      <w:r w:rsidRPr="005A4C03">
        <w:tab/>
      </w:r>
      <w:r w:rsidRPr="005A4C03">
        <w:tab/>
        <w:t xml:space="preserve">Handtekening </w:t>
      </w:r>
    </w:p>
    <w:tbl>
      <w:tblPr>
        <w:tblStyle w:val="Tabelraster"/>
        <w:tblW w:w="0" w:type="auto"/>
        <w:tblInd w:w="817" w:type="dxa"/>
        <w:tblLook w:val="04A0" w:firstRow="1" w:lastRow="0" w:firstColumn="1" w:lastColumn="0" w:noHBand="0" w:noVBand="1"/>
      </w:tblPr>
      <w:tblGrid>
        <w:gridCol w:w="2363"/>
        <w:gridCol w:w="3153"/>
        <w:gridCol w:w="3154"/>
      </w:tblGrid>
      <w:tr w:rsidR="00C658F9" w:rsidRPr="00B03E80" w:rsidTr="00C8260F">
        <w:tc>
          <w:tcPr>
            <w:tcW w:w="2395" w:type="dxa"/>
          </w:tcPr>
          <w:p w:rsidR="00C658F9" w:rsidRPr="00B03E80" w:rsidRDefault="00C658F9" w:rsidP="00430333">
            <w:r w:rsidRPr="00B03E80">
              <w:t>Kamer 1</w:t>
            </w:r>
          </w:p>
        </w:tc>
        <w:tc>
          <w:tcPr>
            <w:tcW w:w="3212" w:type="dxa"/>
            <w:vAlign w:val="bottom"/>
          </w:tcPr>
          <w:p w:rsidR="00C658F9" w:rsidRDefault="00C658F9" w:rsidP="00430333">
            <w:pPr>
              <w:rPr>
                <w:rFonts w:ascii="Calibri" w:hAnsi="Calibri"/>
                <w:color w:val="000000"/>
              </w:rPr>
            </w:pPr>
            <w:bookmarkStart w:id="0" w:name="_GoBack"/>
            <w:bookmarkEnd w:id="0"/>
          </w:p>
        </w:tc>
        <w:tc>
          <w:tcPr>
            <w:tcW w:w="3213" w:type="dxa"/>
          </w:tcPr>
          <w:p w:rsidR="00C658F9" w:rsidRPr="00B03E80" w:rsidRDefault="00C658F9" w:rsidP="00430333"/>
        </w:tc>
      </w:tr>
      <w:tr w:rsidR="00C658F9" w:rsidRPr="00B03E80" w:rsidTr="00C8260F">
        <w:tc>
          <w:tcPr>
            <w:tcW w:w="2395" w:type="dxa"/>
          </w:tcPr>
          <w:p w:rsidR="00C658F9" w:rsidRPr="00B03E80" w:rsidRDefault="00C658F9" w:rsidP="00430333">
            <w:r w:rsidRPr="00B03E80">
              <w:t>Kamer 2</w:t>
            </w:r>
          </w:p>
        </w:tc>
        <w:tc>
          <w:tcPr>
            <w:tcW w:w="3212" w:type="dxa"/>
            <w:vAlign w:val="bottom"/>
          </w:tcPr>
          <w:p w:rsidR="00C658F9" w:rsidRDefault="00C658F9" w:rsidP="00430333">
            <w:pPr>
              <w:rPr>
                <w:rFonts w:ascii="Calibri" w:hAnsi="Calibri"/>
                <w:color w:val="000000"/>
              </w:rPr>
            </w:pPr>
          </w:p>
        </w:tc>
        <w:tc>
          <w:tcPr>
            <w:tcW w:w="3213" w:type="dxa"/>
          </w:tcPr>
          <w:p w:rsidR="00C658F9" w:rsidRPr="00B03E80" w:rsidRDefault="00C658F9" w:rsidP="00430333"/>
        </w:tc>
      </w:tr>
      <w:tr w:rsidR="00C658F9" w:rsidRPr="00B03E80" w:rsidTr="00C8260F">
        <w:tc>
          <w:tcPr>
            <w:tcW w:w="2395" w:type="dxa"/>
          </w:tcPr>
          <w:p w:rsidR="00C658F9" w:rsidRPr="00B03E80" w:rsidRDefault="00C658F9" w:rsidP="00430333">
            <w:r w:rsidRPr="00B03E80">
              <w:t>Kamer 3</w:t>
            </w:r>
          </w:p>
        </w:tc>
        <w:tc>
          <w:tcPr>
            <w:tcW w:w="3212" w:type="dxa"/>
            <w:vAlign w:val="bottom"/>
          </w:tcPr>
          <w:p w:rsidR="00C658F9" w:rsidRDefault="00C658F9" w:rsidP="00430333">
            <w:pPr>
              <w:rPr>
                <w:rFonts w:ascii="Calibri" w:hAnsi="Calibri"/>
                <w:color w:val="000000"/>
              </w:rPr>
            </w:pPr>
          </w:p>
        </w:tc>
        <w:tc>
          <w:tcPr>
            <w:tcW w:w="3213" w:type="dxa"/>
          </w:tcPr>
          <w:p w:rsidR="00C658F9" w:rsidRPr="00B03E80" w:rsidRDefault="00C658F9" w:rsidP="00430333"/>
        </w:tc>
      </w:tr>
      <w:tr w:rsidR="00C658F9" w:rsidRPr="00B03E80" w:rsidTr="00C8260F">
        <w:tc>
          <w:tcPr>
            <w:tcW w:w="2395" w:type="dxa"/>
          </w:tcPr>
          <w:p w:rsidR="00C658F9" w:rsidRPr="00B03E80" w:rsidRDefault="00C658F9" w:rsidP="00430333">
            <w:r w:rsidRPr="00B03E80">
              <w:t>Kamer 4</w:t>
            </w:r>
          </w:p>
        </w:tc>
        <w:tc>
          <w:tcPr>
            <w:tcW w:w="3212" w:type="dxa"/>
            <w:vAlign w:val="bottom"/>
          </w:tcPr>
          <w:p w:rsidR="00C658F9" w:rsidRDefault="00C658F9" w:rsidP="00430333">
            <w:pPr>
              <w:rPr>
                <w:rFonts w:ascii="Calibri" w:hAnsi="Calibri"/>
                <w:color w:val="000000"/>
              </w:rPr>
            </w:pPr>
          </w:p>
        </w:tc>
        <w:tc>
          <w:tcPr>
            <w:tcW w:w="3213" w:type="dxa"/>
          </w:tcPr>
          <w:p w:rsidR="00C658F9" w:rsidRPr="00B03E80" w:rsidRDefault="00C658F9" w:rsidP="00430333"/>
        </w:tc>
      </w:tr>
      <w:tr w:rsidR="00C658F9" w:rsidRPr="00B03E80" w:rsidTr="00C8260F">
        <w:tc>
          <w:tcPr>
            <w:tcW w:w="2395" w:type="dxa"/>
          </w:tcPr>
          <w:p w:rsidR="00C658F9" w:rsidRPr="00B03E80" w:rsidRDefault="00C658F9" w:rsidP="00430333">
            <w:r w:rsidRPr="00B03E80">
              <w:t>Kamer 5</w:t>
            </w:r>
          </w:p>
        </w:tc>
        <w:tc>
          <w:tcPr>
            <w:tcW w:w="3212" w:type="dxa"/>
            <w:vAlign w:val="bottom"/>
          </w:tcPr>
          <w:p w:rsidR="00C658F9" w:rsidRDefault="00C658F9" w:rsidP="00430333">
            <w:pPr>
              <w:rPr>
                <w:rFonts w:ascii="Calibri" w:hAnsi="Calibri"/>
                <w:color w:val="000000"/>
              </w:rPr>
            </w:pPr>
          </w:p>
        </w:tc>
        <w:tc>
          <w:tcPr>
            <w:tcW w:w="3213" w:type="dxa"/>
          </w:tcPr>
          <w:p w:rsidR="00C658F9" w:rsidRPr="00B03E80" w:rsidRDefault="00C658F9" w:rsidP="00430333"/>
        </w:tc>
      </w:tr>
      <w:tr w:rsidR="00C658F9" w:rsidRPr="00B03E80" w:rsidTr="00C8260F">
        <w:tc>
          <w:tcPr>
            <w:tcW w:w="2395" w:type="dxa"/>
          </w:tcPr>
          <w:p w:rsidR="00C658F9" w:rsidRPr="00B03E80" w:rsidRDefault="00C658F9" w:rsidP="00430333">
            <w:r w:rsidRPr="00B03E80">
              <w:t>Kamer 6</w:t>
            </w:r>
          </w:p>
        </w:tc>
        <w:tc>
          <w:tcPr>
            <w:tcW w:w="3212" w:type="dxa"/>
            <w:vAlign w:val="bottom"/>
          </w:tcPr>
          <w:p w:rsidR="00C658F9" w:rsidRDefault="00C658F9" w:rsidP="00430333">
            <w:pPr>
              <w:rPr>
                <w:rFonts w:ascii="Calibri" w:hAnsi="Calibri"/>
                <w:color w:val="000000"/>
              </w:rPr>
            </w:pPr>
          </w:p>
        </w:tc>
        <w:tc>
          <w:tcPr>
            <w:tcW w:w="3213" w:type="dxa"/>
          </w:tcPr>
          <w:p w:rsidR="00C658F9" w:rsidRPr="00B03E80" w:rsidRDefault="00C658F9" w:rsidP="00430333"/>
        </w:tc>
      </w:tr>
      <w:tr w:rsidR="00C658F9" w:rsidRPr="00B03E80" w:rsidTr="00C8260F">
        <w:tc>
          <w:tcPr>
            <w:tcW w:w="2395" w:type="dxa"/>
          </w:tcPr>
          <w:p w:rsidR="00C658F9" w:rsidRPr="00B03E80" w:rsidRDefault="00C658F9" w:rsidP="00430333">
            <w:r w:rsidRPr="00B03E80">
              <w:t>Kamer 7</w:t>
            </w:r>
          </w:p>
        </w:tc>
        <w:tc>
          <w:tcPr>
            <w:tcW w:w="3212" w:type="dxa"/>
            <w:vAlign w:val="bottom"/>
          </w:tcPr>
          <w:p w:rsidR="00C658F9" w:rsidRDefault="00C658F9" w:rsidP="007C6882">
            <w:pPr>
              <w:rPr>
                <w:rFonts w:ascii="Calibri" w:hAnsi="Calibri"/>
                <w:color w:val="000000"/>
              </w:rPr>
            </w:pPr>
          </w:p>
        </w:tc>
        <w:tc>
          <w:tcPr>
            <w:tcW w:w="3213" w:type="dxa"/>
          </w:tcPr>
          <w:p w:rsidR="00C658F9" w:rsidRPr="00B03E80" w:rsidRDefault="00C658F9" w:rsidP="00430333"/>
        </w:tc>
      </w:tr>
      <w:tr w:rsidR="00C658F9" w:rsidRPr="00B03E80" w:rsidTr="00C8260F">
        <w:tc>
          <w:tcPr>
            <w:tcW w:w="2395" w:type="dxa"/>
          </w:tcPr>
          <w:p w:rsidR="00C658F9" w:rsidRPr="00B03E80" w:rsidRDefault="00C658F9" w:rsidP="00430333">
            <w:r w:rsidRPr="00B03E80">
              <w:t>Kamer 8</w:t>
            </w:r>
          </w:p>
        </w:tc>
        <w:tc>
          <w:tcPr>
            <w:tcW w:w="3212" w:type="dxa"/>
            <w:vAlign w:val="bottom"/>
          </w:tcPr>
          <w:p w:rsidR="00C658F9" w:rsidRDefault="00C658F9" w:rsidP="00430333">
            <w:pPr>
              <w:rPr>
                <w:rFonts w:ascii="Calibri" w:hAnsi="Calibri"/>
                <w:color w:val="000000"/>
              </w:rPr>
            </w:pPr>
          </w:p>
        </w:tc>
        <w:tc>
          <w:tcPr>
            <w:tcW w:w="3213" w:type="dxa"/>
          </w:tcPr>
          <w:p w:rsidR="00C658F9" w:rsidRPr="00B03E80" w:rsidRDefault="00C658F9" w:rsidP="00430333"/>
        </w:tc>
      </w:tr>
      <w:tr w:rsidR="00C658F9" w:rsidRPr="00B03E80" w:rsidTr="00C8260F">
        <w:tc>
          <w:tcPr>
            <w:tcW w:w="2395" w:type="dxa"/>
          </w:tcPr>
          <w:p w:rsidR="00C658F9" w:rsidRPr="00B03E80" w:rsidRDefault="00C658F9" w:rsidP="00430333">
            <w:r w:rsidRPr="00B03E80">
              <w:t>Kamer 9</w:t>
            </w:r>
          </w:p>
        </w:tc>
        <w:tc>
          <w:tcPr>
            <w:tcW w:w="3212" w:type="dxa"/>
            <w:vAlign w:val="bottom"/>
          </w:tcPr>
          <w:p w:rsidR="00C658F9" w:rsidRDefault="00C658F9" w:rsidP="00430333">
            <w:pPr>
              <w:rPr>
                <w:rFonts w:ascii="Calibri" w:hAnsi="Calibri"/>
                <w:color w:val="000000"/>
              </w:rPr>
            </w:pPr>
          </w:p>
        </w:tc>
        <w:tc>
          <w:tcPr>
            <w:tcW w:w="3213" w:type="dxa"/>
          </w:tcPr>
          <w:p w:rsidR="00C658F9" w:rsidRPr="00B03E80" w:rsidRDefault="00C658F9" w:rsidP="00430333"/>
        </w:tc>
      </w:tr>
      <w:tr w:rsidR="00C658F9" w:rsidRPr="00B03E80" w:rsidTr="00C8260F">
        <w:tc>
          <w:tcPr>
            <w:tcW w:w="2395" w:type="dxa"/>
          </w:tcPr>
          <w:p w:rsidR="00C658F9" w:rsidRPr="00B03E80" w:rsidRDefault="00C658F9" w:rsidP="00430333">
            <w:r w:rsidRPr="00B03E80">
              <w:t>Kamer 10</w:t>
            </w:r>
          </w:p>
        </w:tc>
        <w:tc>
          <w:tcPr>
            <w:tcW w:w="3212" w:type="dxa"/>
            <w:vAlign w:val="bottom"/>
          </w:tcPr>
          <w:p w:rsidR="00C658F9" w:rsidRDefault="00C658F9" w:rsidP="00430333">
            <w:pPr>
              <w:rPr>
                <w:rFonts w:ascii="Calibri" w:hAnsi="Calibri"/>
                <w:color w:val="000000"/>
              </w:rPr>
            </w:pPr>
          </w:p>
        </w:tc>
        <w:tc>
          <w:tcPr>
            <w:tcW w:w="3213" w:type="dxa"/>
          </w:tcPr>
          <w:p w:rsidR="00C658F9" w:rsidRPr="00B03E80" w:rsidRDefault="00C658F9" w:rsidP="00430333"/>
        </w:tc>
      </w:tr>
      <w:tr w:rsidR="00C658F9" w:rsidRPr="00B03E80" w:rsidTr="00C8260F">
        <w:tc>
          <w:tcPr>
            <w:tcW w:w="2395" w:type="dxa"/>
          </w:tcPr>
          <w:p w:rsidR="00C658F9" w:rsidRPr="00B03E80" w:rsidRDefault="00C658F9" w:rsidP="00430333">
            <w:r w:rsidRPr="00B03E80">
              <w:t>Kamer 11</w:t>
            </w:r>
          </w:p>
        </w:tc>
        <w:tc>
          <w:tcPr>
            <w:tcW w:w="3212" w:type="dxa"/>
            <w:vAlign w:val="bottom"/>
          </w:tcPr>
          <w:p w:rsidR="00C658F9" w:rsidRDefault="00C658F9" w:rsidP="00430333">
            <w:pPr>
              <w:rPr>
                <w:rFonts w:ascii="Calibri" w:hAnsi="Calibri"/>
                <w:color w:val="000000"/>
              </w:rPr>
            </w:pPr>
          </w:p>
        </w:tc>
        <w:tc>
          <w:tcPr>
            <w:tcW w:w="3213" w:type="dxa"/>
          </w:tcPr>
          <w:p w:rsidR="00C658F9" w:rsidRPr="00B03E80" w:rsidRDefault="00C658F9" w:rsidP="00430333"/>
        </w:tc>
      </w:tr>
      <w:tr w:rsidR="00C658F9" w:rsidRPr="00B03E80" w:rsidTr="00C8260F">
        <w:tc>
          <w:tcPr>
            <w:tcW w:w="2395" w:type="dxa"/>
          </w:tcPr>
          <w:p w:rsidR="00C658F9" w:rsidRPr="00B03E80" w:rsidRDefault="00C658F9" w:rsidP="00430333">
            <w:r w:rsidRPr="00B03E80">
              <w:t>Kamer 12</w:t>
            </w:r>
          </w:p>
        </w:tc>
        <w:tc>
          <w:tcPr>
            <w:tcW w:w="3212" w:type="dxa"/>
            <w:vAlign w:val="bottom"/>
          </w:tcPr>
          <w:p w:rsidR="00C658F9" w:rsidRDefault="00C658F9" w:rsidP="00430333">
            <w:pPr>
              <w:rPr>
                <w:rFonts w:ascii="Calibri" w:hAnsi="Calibri"/>
                <w:color w:val="000000"/>
              </w:rPr>
            </w:pPr>
          </w:p>
        </w:tc>
        <w:tc>
          <w:tcPr>
            <w:tcW w:w="3213" w:type="dxa"/>
          </w:tcPr>
          <w:p w:rsidR="00C658F9" w:rsidRPr="00B03E80" w:rsidRDefault="00C658F9" w:rsidP="00430333"/>
        </w:tc>
      </w:tr>
    </w:tbl>
    <w:p w:rsidR="006A1EB2" w:rsidRPr="005A4C03" w:rsidRDefault="006A1EB2" w:rsidP="00430333">
      <w:pPr>
        <w:pStyle w:val="Lijstalinea"/>
        <w:spacing w:after="0"/>
        <w:rPr>
          <w:b/>
          <w:u w:val="single"/>
        </w:rPr>
      </w:pPr>
    </w:p>
    <w:p w:rsidR="0075126B" w:rsidRPr="005A4C03" w:rsidRDefault="0075126B" w:rsidP="00F979A6">
      <w:pPr>
        <w:pStyle w:val="Lijstalinea"/>
        <w:numPr>
          <w:ilvl w:val="0"/>
          <w:numId w:val="1"/>
        </w:numPr>
        <w:ind w:left="284"/>
        <w:rPr>
          <w:b/>
          <w:u w:val="single"/>
        </w:rPr>
      </w:pPr>
      <w:r w:rsidRPr="005A4C03">
        <w:rPr>
          <w:b/>
          <w:u w:val="single"/>
        </w:rPr>
        <w:t>Aanbevelingen om de veiligheid te waarborgen:</w:t>
      </w:r>
    </w:p>
    <w:p w:rsidR="0000544F" w:rsidRPr="005A4C03" w:rsidRDefault="0000544F" w:rsidP="00F979A6">
      <w:pPr>
        <w:pStyle w:val="Lijstalinea"/>
        <w:numPr>
          <w:ilvl w:val="0"/>
          <w:numId w:val="5"/>
        </w:numPr>
        <w:ind w:left="993"/>
      </w:pPr>
      <w:r w:rsidRPr="005A4C03">
        <w:t>De gemene delen in het bijzonder de inkomhallen, de trappen en de gangen zullen op elk ogenblik vrij moeten worden gehouden. Bijgevolg zal er nooit om het even wat mogen neergezet worden. Het is ten strengste verboden in de gangen, in de trapzaal om het even wat te bergen: zoals oude kranten, kartons, kisten en schoenen.</w:t>
      </w:r>
    </w:p>
    <w:p w:rsidR="005A3C41" w:rsidRPr="005A4C03" w:rsidRDefault="0000544F" w:rsidP="00F979A6">
      <w:pPr>
        <w:pStyle w:val="Lijstalinea"/>
        <w:numPr>
          <w:ilvl w:val="0"/>
          <w:numId w:val="5"/>
        </w:numPr>
        <w:ind w:left="993" w:hanging="425"/>
      </w:pPr>
      <w:r w:rsidRPr="005A4C03">
        <w:t>Roken, het branden van kaarsen, het gebruik van verwarmingstoestellen of toestellen om te koken op de kamer is ten strengste verboden.</w:t>
      </w:r>
    </w:p>
    <w:p w:rsidR="00B03E80" w:rsidRPr="005A4C03" w:rsidRDefault="00B03E80" w:rsidP="00B03E80">
      <w:pPr>
        <w:pStyle w:val="Lijstalinea"/>
        <w:ind w:left="2136"/>
      </w:pPr>
    </w:p>
    <w:p w:rsidR="0075126B" w:rsidRPr="005A4C03" w:rsidRDefault="0075126B" w:rsidP="00F979A6">
      <w:pPr>
        <w:pStyle w:val="Lijstalinea"/>
        <w:numPr>
          <w:ilvl w:val="0"/>
          <w:numId w:val="1"/>
        </w:numPr>
        <w:ind w:left="284"/>
        <w:rPr>
          <w:b/>
          <w:u w:val="single"/>
        </w:rPr>
      </w:pPr>
      <w:r w:rsidRPr="005A4C03">
        <w:rPr>
          <w:b/>
          <w:u w:val="single"/>
        </w:rPr>
        <w:t>Het verwittigen van de hulpdiensten</w:t>
      </w:r>
      <w:r w:rsidR="0000544F" w:rsidRPr="005A4C03">
        <w:rPr>
          <w:b/>
          <w:u w:val="single"/>
        </w:rPr>
        <w:t>:</w:t>
      </w:r>
    </w:p>
    <w:p w:rsidR="009D37E3" w:rsidRPr="005A4C03" w:rsidRDefault="0000544F" w:rsidP="00F979A6">
      <w:pPr>
        <w:pStyle w:val="Lijstalinea"/>
        <w:numPr>
          <w:ilvl w:val="0"/>
          <w:numId w:val="6"/>
        </w:numPr>
        <w:ind w:left="993"/>
      </w:pPr>
      <w:r w:rsidRPr="005A4C03">
        <w:t xml:space="preserve">In geval van noodsituatie of brand is elke bewoner verplicht zo </w:t>
      </w:r>
      <w:r w:rsidR="009D37E3" w:rsidRPr="005A4C03">
        <w:t xml:space="preserve">snel mogelijk hulp in te roepen </w:t>
      </w:r>
      <w:r w:rsidR="004A1D46" w:rsidRPr="005A4C03">
        <w:t xml:space="preserve"> </w:t>
      </w:r>
      <w:r w:rsidR="007B6EF8" w:rsidRPr="005A4C03">
        <w:t xml:space="preserve">ofwel </w:t>
      </w:r>
      <w:r w:rsidR="004A1D46" w:rsidRPr="005A4C03">
        <w:t>via GSM</w:t>
      </w:r>
      <w:r w:rsidR="007B6EF8" w:rsidRPr="005A4C03">
        <w:t xml:space="preserve"> ofwel via de noodtelefoon in de gang, bij de voordeur.</w:t>
      </w:r>
    </w:p>
    <w:p w:rsidR="004A1D46" w:rsidRDefault="004A1D46" w:rsidP="00430333">
      <w:pPr>
        <w:pStyle w:val="Lijstalinea"/>
        <w:numPr>
          <w:ilvl w:val="0"/>
          <w:numId w:val="6"/>
        </w:numPr>
        <w:spacing w:after="0"/>
        <w:ind w:left="993"/>
      </w:pPr>
      <w:r w:rsidRPr="005A4C03">
        <w:t>Telefoonnummers dringende hulpverlening:</w:t>
      </w:r>
    </w:p>
    <w:tbl>
      <w:tblPr>
        <w:tblStyle w:val="Tabelraster"/>
        <w:tblW w:w="0" w:type="auto"/>
        <w:tblInd w:w="1101" w:type="dxa"/>
        <w:tblLook w:val="04A0" w:firstRow="1" w:lastRow="0" w:firstColumn="1" w:lastColumn="0" w:noHBand="0" w:noVBand="1"/>
      </w:tblPr>
      <w:tblGrid>
        <w:gridCol w:w="3602"/>
        <w:gridCol w:w="4784"/>
      </w:tblGrid>
      <w:tr w:rsidR="00430333" w:rsidTr="00430333">
        <w:tc>
          <w:tcPr>
            <w:tcW w:w="3685" w:type="dxa"/>
          </w:tcPr>
          <w:p w:rsidR="00430333" w:rsidRPr="005A4C03" w:rsidRDefault="00430333" w:rsidP="00430333">
            <w:pPr>
              <w:jc w:val="both"/>
            </w:pPr>
          </w:p>
          <w:p w:rsidR="00430333" w:rsidRPr="00430333" w:rsidRDefault="00430333" w:rsidP="00430333">
            <w:pPr>
              <w:pStyle w:val="Lijstalinea"/>
              <w:numPr>
                <w:ilvl w:val="0"/>
                <w:numId w:val="19"/>
              </w:numPr>
              <w:rPr>
                <w:b/>
                <w:color w:val="C0504D" w:themeColor="accent2"/>
              </w:rPr>
            </w:pPr>
            <w:r w:rsidRPr="00430333">
              <w:rPr>
                <w:b/>
                <w:color w:val="C0504D" w:themeColor="accent2"/>
              </w:rPr>
              <w:t>Brandweer: 100</w:t>
            </w:r>
          </w:p>
          <w:p w:rsidR="00430333" w:rsidRDefault="00430333" w:rsidP="00430333"/>
        </w:tc>
        <w:tc>
          <w:tcPr>
            <w:tcW w:w="4927" w:type="dxa"/>
          </w:tcPr>
          <w:p w:rsidR="00430333" w:rsidRDefault="00430333" w:rsidP="00430333">
            <w:pPr>
              <w:rPr>
                <w:b/>
                <w:color w:val="C0504D" w:themeColor="accent2"/>
              </w:rPr>
            </w:pPr>
          </w:p>
          <w:p w:rsidR="00430333" w:rsidRPr="00430333" w:rsidRDefault="00430333" w:rsidP="00430333">
            <w:pPr>
              <w:pStyle w:val="Lijstalinea"/>
              <w:numPr>
                <w:ilvl w:val="0"/>
                <w:numId w:val="19"/>
              </w:numPr>
              <w:rPr>
                <w:b/>
                <w:color w:val="C0504D" w:themeColor="accent2"/>
              </w:rPr>
            </w:pPr>
            <w:r w:rsidRPr="00430333">
              <w:rPr>
                <w:b/>
                <w:color w:val="C0504D" w:themeColor="accent2"/>
              </w:rPr>
              <w:t>Medische spoeddienst: 100</w:t>
            </w:r>
          </w:p>
          <w:p w:rsidR="00430333" w:rsidRDefault="00430333" w:rsidP="00430333"/>
        </w:tc>
      </w:tr>
      <w:tr w:rsidR="00430333" w:rsidTr="00430333">
        <w:tc>
          <w:tcPr>
            <w:tcW w:w="3685" w:type="dxa"/>
          </w:tcPr>
          <w:p w:rsidR="00430333" w:rsidRDefault="00430333" w:rsidP="00430333">
            <w:pPr>
              <w:rPr>
                <w:b/>
                <w:color w:val="C0504D" w:themeColor="accent2"/>
              </w:rPr>
            </w:pPr>
          </w:p>
          <w:p w:rsidR="00430333" w:rsidRPr="00430333" w:rsidRDefault="00430333" w:rsidP="00430333">
            <w:pPr>
              <w:pStyle w:val="Lijstalinea"/>
              <w:numPr>
                <w:ilvl w:val="0"/>
                <w:numId w:val="19"/>
              </w:numPr>
              <w:rPr>
                <w:b/>
                <w:color w:val="C0504D" w:themeColor="accent2"/>
              </w:rPr>
            </w:pPr>
            <w:r w:rsidRPr="00430333">
              <w:rPr>
                <w:b/>
                <w:color w:val="C0504D" w:themeColor="accent2"/>
              </w:rPr>
              <w:t>Politiedienst: 101</w:t>
            </w:r>
          </w:p>
          <w:p w:rsidR="00430333" w:rsidRDefault="00430333" w:rsidP="00430333"/>
        </w:tc>
        <w:tc>
          <w:tcPr>
            <w:tcW w:w="4927" w:type="dxa"/>
          </w:tcPr>
          <w:p w:rsidR="00430333" w:rsidRDefault="00430333" w:rsidP="00430333"/>
          <w:p w:rsidR="00430333" w:rsidRPr="00430333" w:rsidRDefault="00430333" w:rsidP="00430333">
            <w:pPr>
              <w:pStyle w:val="Lijstalinea"/>
              <w:numPr>
                <w:ilvl w:val="0"/>
                <w:numId w:val="19"/>
              </w:numPr>
              <w:rPr>
                <w:b/>
                <w:color w:val="C0504D" w:themeColor="accent2"/>
              </w:rPr>
            </w:pPr>
            <w:r w:rsidRPr="00430333">
              <w:rPr>
                <w:b/>
                <w:color w:val="C0504D" w:themeColor="accent2"/>
              </w:rPr>
              <w:t>Algemeen Europees  noodnummer: 112</w:t>
            </w:r>
          </w:p>
          <w:p w:rsidR="00430333" w:rsidRDefault="00430333" w:rsidP="00430333"/>
        </w:tc>
      </w:tr>
    </w:tbl>
    <w:p w:rsidR="009D37E3" w:rsidRPr="005A4C03" w:rsidRDefault="004A1D46" w:rsidP="00430333">
      <w:pPr>
        <w:pStyle w:val="Lijstalinea"/>
        <w:numPr>
          <w:ilvl w:val="0"/>
          <w:numId w:val="8"/>
        </w:numPr>
        <w:spacing w:line="240" w:lineRule="auto"/>
        <w:ind w:left="993"/>
      </w:pPr>
      <w:r w:rsidRPr="005A4C03">
        <w:t>Telefoonnummers</w:t>
      </w:r>
      <w:r w:rsidR="005A4C03" w:rsidRPr="005A4C03">
        <w:t xml:space="preserve"> </w:t>
      </w:r>
      <w:r w:rsidRPr="005A4C03">
        <w:t xml:space="preserve"> ter verwittiging van de verhuurder:   </w:t>
      </w:r>
    </w:p>
    <w:p w:rsidR="00C658F9" w:rsidRPr="00430333" w:rsidRDefault="004A1D46" w:rsidP="00430333">
      <w:pPr>
        <w:pStyle w:val="Lijstalinea"/>
        <w:numPr>
          <w:ilvl w:val="0"/>
          <w:numId w:val="20"/>
        </w:numPr>
        <w:rPr>
          <w:b/>
          <w:color w:val="4F81BD" w:themeColor="accent1"/>
        </w:rPr>
      </w:pPr>
      <w:r w:rsidRPr="00430333">
        <w:rPr>
          <w:b/>
          <w:color w:val="4F81BD" w:themeColor="accent1"/>
        </w:rPr>
        <w:t>0477/</w:t>
      </w:r>
      <w:r w:rsidR="00D2057A" w:rsidRPr="00430333">
        <w:rPr>
          <w:b/>
          <w:color w:val="4F81BD" w:themeColor="accent1"/>
        </w:rPr>
        <w:t xml:space="preserve"> </w:t>
      </w:r>
      <w:r w:rsidRPr="00430333">
        <w:rPr>
          <w:b/>
          <w:color w:val="4F81BD" w:themeColor="accent1"/>
        </w:rPr>
        <w:t>7</w:t>
      </w:r>
      <w:r w:rsidR="00642031" w:rsidRPr="00430333">
        <w:rPr>
          <w:b/>
          <w:color w:val="4F81BD" w:themeColor="accent1"/>
        </w:rPr>
        <w:t>9</w:t>
      </w:r>
      <w:r w:rsidRPr="00430333">
        <w:rPr>
          <w:b/>
          <w:color w:val="4F81BD" w:themeColor="accent1"/>
        </w:rPr>
        <w:t>0 237</w:t>
      </w:r>
      <w:r w:rsidR="00D2057A" w:rsidRPr="00430333">
        <w:rPr>
          <w:b/>
          <w:color w:val="4F81BD" w:themeColor="accent1"/>
        </w:rPr>
        <w:t xml:space="preserve"> (Ade)</w:t>
      </w:r>
      <w:r w:rsidR="00C658F9" w:rsidRPr="00430333">
        <w:rPr>
          <w:b/>
          <w:color w:val="4F81BD" w:themeColor="accent1"/>
        </w:rPr>
        <w:t xml:space="preserve">        </w:t>
      </w:r>
      <w:r w:rsidR="00BA7E42" w:rsidRPr="00430333">
        <w:rPr>
          <w:b/>
          <w:color w:val="4F81BD" w:themeColor="accent1"/>
        </w:rPr>
        <w:t>050/675 122</w:t>
      </w:r>
      <w:r w:rsidR="00C658F9" w:rsidRPr="00430333">
        <w:rPr>
          <w:b/>
          <w:color w:val="4F81BD" w:themeColor="accent1"/>
        </w:rPr>
        <w:t xml:space="preserve">         </w:t>
      </w:r>
      <w:r w:rsidRPr="00430333">
        <w:rPr>
          <w:b/>
          <w:color w:val="4F81BD" w:themeColor="accent1"/>
        </w:rPr>
        <w:t>0478/</w:t>
      </w:r>
      <w:r w:rsidR="00D2057A" w:rsidRPr="00430333">
        <w:rPr>
          <w:b/>
          <w:color w:val="4F81BD" w:themeColor="accent1"/>
        </w:rPr>
        <w:t xml:space="preserve"> </w:t>
      </w:r>
      <w:r w:rsidRPr="00430333">
        <w:rPr>
          <w:b/>
          <w:color w:val="4F81BD" w:themeColor="accent1"/>
        </w:rPr>
        <w:t>330 168</w:t>
      </w:r>
      <w:r w:rsidR="00D2057A" w:rsidRPr="00430333">
        <w:rPr>
          <w:b/>
          <w:color w:val="4F81BD" w:themeColor="accent1"/>
        </w:rPr>
        <w:t xml:space="preserve"> (Koen)</w:t>
      </w:r>
    </w:p>
    <w:p w:rsidR="004A1D46" w:rsidRPr="00C658F9" w:rsidRDefault="008C4808" w:rsidP="00C658F9">
      <w:pPr>
        <w:rPr>
          <w:b/>
          <w:color w:val="4F81BD" w:themeColor="accent1"/>
        </w:rPr>
      </w:pPr>
      <w:r w:rsidRPr="005A4C03">
        <w:t xml:space="preserve">Bij noodoproep, na  de dringende hulpoproep, de </w:t>
      </w:r>
      <w:r w:rsidR="00897898" w:rsidRPr="005A4C03">
        <w:t xml:space="preserve">eigenaars </w:t>
      </w:r>
      <w:r w:rsidRPr="005A4C03">
        <w:t xml:space="preserve"> zo snel mogelijk ook verwittigen.</w:t>
      </w:r>
    </w:p>
    <w:p w:rsidR="0075126B" w:rsidRPr="005A4C03" w:rsidRDefault="0075126B" w:rsidP="00F979A6">
      <w:pPr>
        <w:pStyle w:val="Lijstalinea"/>
        <w:numPr>
          <w:ilvl w:val="0"/>
          <w:numId w:val="1"/>
        </w:numPr>
        <w:ind w:left="142"/>
        <w:rPr>
          <w:b/>
          <w:u w:val="single"/>
        </w:rPr>
      </w:pPr>
      <w:r w:rsidRPr="005A4C03">
        <w:rPr>
          <w:b/>
          <w:u w:val="single"/>
        </w:rPr>
        <w:t>Het slaan van alarm bij brand</w:t>
      </w:r>
      <w:r w:rsidR="008C4808" w:rsidRPr="005A4C03">
        <w:rPr>
          <w:b/>
          <w:u w:val="single"/>
        </w:rPr>
        <w:t>:</w:t>
      </w:r>
    </w:p>
    <w:p w:rsidR="008C4808" w:rsidRPr="005A4C03" w:rsidRDefault="008C4808" w:rsidP="008C4808">
      <w:pPr>
        <w:pStyle w:val="Lijstalinea"/>
      </w:pPr>
      <w:r w:rsidRPr="005A4C03">
        <w:t xml:space="preserve">Door </w:t>
      </w:r>
      <w:r w:rsidR="00D2057A" w:rsidRPr="005A4C03">
        <w:t>te duwen op de zwarte bol</w:t>
      </w:r>
      <w:r w:rsidR="00774AE0" w:rsidRPr="00774AE0">
        <w:rPr>
          <w:color w:val="000000" w:themeColor="text1"/>
        </w:rPr>
        <w:t xml:space="preserve"> </w:t>
      </w:r>
      <w:r w:rsidR="00774AE0">
        <w:rPr>
          <w:color w:val="000000" w:themeColor="text1"/>
        </w:rPr>
        <w:t>van het rode bakje, aanwezig in elke gang</w:t>
      </w:r>
      <w:r w:rsidR="00774AE0">
        <w:t xml:space="preserve"> </w:t>
      </w:r>
      <w:r w:rsidR="00D2057A" w:rsidRPr="005A4C03">
        <w:t xml:space="preserve">, </w:t>
      </w:r>
      <w:r w:rsidRPr="005A4C03">
        <w:t>wordt het alarm in gang gezet.</w:t>
      </w:r>
      <w:r w:rsidR="00774AE0">
        <w:t xml:space="preserve"> </w:t>
      </w:r>
    </w:p>
    <w:p w:rsidR="008C4808" w:rsidRDefault="00774AE0" w:rsidP="00774AE0">
      <w:pPr>
        <w:pStyle w:val="Lijstalinea"/>
      </w:pPr>
      <w:r>
        <w:rPr>
          <w:noProof/>
          <w:lang w:eastAsia="nl-BE"/>
        </w:rPr>
        <w:drawing>
          <wp:inline distT="0" distB="0" distL="0" distR="0" wp14:anchorId="0AE4D370" wp14:editId="07903227">
            <wp:extent cx="630160" cy="636104"/>
            <wp:effectExtent l="0" t="0" r="0" b="0"/>
            <wp:docPr id="1" name="Afbeelding 1" descr="C:\Datamap Jonckheere\Astridhuis\foto's bouw\infrastructuur afgewerkt\IMGP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map Jonckheere\Astridhuis\foto's bouw\infrastructuur afgewerkt\IMGP030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160" t="22231" r="53377" b="51339"/>
                    <a:stretch/>
                  </pic:blipFill>
                  <pic:spPr bwMode="auto">
                    <a:xfrm>
                      <a:off x="0" y="0"/>
                      <a:ext cx="629903" cy="635845"/>
                    </a:xfrm>
                    <a:prstGeom prst="rect">
                      <a:avLst/>
                    </a:prstGeom>
                    <a:noFill/>
                    <a:ln>
                      <a:noFill/>
                    </a:ln>
                    <a:extLst>
                      <a:ext uri="{53640926-AAD7-44D8-BBD7-CCE9431645EC}">
                        <a14:shadowObscured xmlns:a14="http://schemas.microsoft.com/office/drawing/2010/main"/>
                      </a:ext>
                    </a:extLst>
                  </pic:spPr>
                </pic:pic>
              </a:graphicData>
            </a:graphic>
          </wp:inline>
        </w:drawing>
      </w:r>
    </w:p>
    <w:p w:rsidR="007E2979" w:rsidRPr="005A4C03" w:rsidRDefault="007E2979" w:rsidP="00774AE0">
      <w:pPr>
        <w:pStyle w:val="Lijstalinea"/>
      </w:pPr>
    </w:p>
    <w:p w:rsidR="0075126B" w:rsidRPr="005A4C03" w:rsidRDefault="0075126B" w:rsidP="00F979A6">
      <w:pPr>
        <w:pStyle w:val="Lijstalinea"/>
        <w:numPr>
          <w:ilvl w:val="0"/>
          <w:numId w:val="1"/>
        </w:numPr>
        <w:ind w:left="142"/>
        <w:rPr>
          <w:b/>
          <w:u w:val="single"/>
        </w:rPr>
      </w:pPr>
      <w:r w:rsidRPr="005A4C03">
        <w:rPr>
          <w:b/>
          <w:u w:val="single"/>
        </w:rPr>
        <w:lastRenderedPageBreak/>
        <w:t>Het verlaten van het huis (ontruiming):</w:t>
      </w:r>
      <w:r w:rsidR="00774AE0" w:rsidRPr="00774AE0">
        <w:rPr>
          <w:noProof/>
          <w:lang w:eastAsia="nl-BE"/>
        </w:rPr>
        <w:t xml:space="preserve"> </w:t>
      </w:r>
    </w:p>
    <w:p w:rsidR="008C4808" w:rsidRPr="005A4C03" w:rsidRDefault="008C4808" w:rsidP="00F979A6">
      <w:pPr>
        <w:pStyle w:val="Lijstalinea"/>
        <w:ind w:left="426"/>
      </w:pPr>
      <w:r w:rsidRPr="005A4C03">
        <w:t xml:space="preserve">De personen van kamer 10,11 en 12 maken gebruik van de brandladder, bevestigd aan de muur </w:t>
      </w:r>
      <w:r w:rsidR="009D37E3" w:rsidRPr="005A4C03">
        <w:t>tuinzijde. Z</w:t>
      </w:r>
      <w:r w:rsidRPr="005A4C03">
        <w:t>e dalen af tot op het plat dak</w:t>
      </w:r>
      <w:r w:rsidR="009D37E3" w:rsidRPr="005A4C03">
        <w:t xml:space="preserve"> achteraan en nemen de brandtrap aan de achtergevel van de keuken. </w:t>
      </w:r>
      <w:r w:rsidRPr="005A4C03">
        <w:t xml:space="preserve"> De personen van kamer 6,7,8 en 9 verlaten het gebouw via de nooduitgang achteraan die uitgeeft op het plat dak</w:t>
      </w:r>
      <w:r w:rsidR="009D37E3" w:rsidRPr="005A4C03">
        <w:t xml:space="preserve"> achteraan en nemen de brandtrap aan de achtergevel van de keuken. Vervolgens </w:t>
      </w:r>
      <w:r w:rsidR="00060A2A" w:rsidRPr="005A4C03">
        <w:t xml:space="preserve"> wachten </w:t>
      </w:r>
      <w:r w:rsidR="009D37E3" w:rsidRPr="005A4C03">
        <w:t xml:space="preserve">ze </w:t>
      </w:r>
      <w:r w:rsidR="00060A2A" w:rsidRPr="005A4C03">
        <w:t>daar tot de brandweer verdere instructies geeft.</w:t>
      </w:r>
    </w:p>
    <w:p w:rsidR="00430333" w:rsidRDefault="008C4808" w:rsidP="00430333">
      <w:pPr>
        <w:pStyle w:val="Lijstalinea"/>
        <w:ind w:left="426"/>
      </w:pPr>
      <w:r w:rsidRPr="005A4C03">
        <w:t>De personen van kamer 1,2,3,4 verlaten het gebouw via de voordeur. De persoon van kamer 5 verlaat het gebouw via de de</w:t>
      </w:r>
      <w:r w:rsidR="009D37E3" w:rsidRPr="005A4C03">
        <w:t>ur die uitgeeft op het terras en vervoegt zic</w:t>
      </w:r>
      <w:r w:rsidR="00CD261F" w:rsidRPr="005A4C03">
        <w:t>h dus bij de bewoners van kamer</w:t>
      </w:r>
      <w:r w:rsidR="009D37E3" w:rsidRPr="005A4C03">
        <w:t>s 6,7,8,9,10,11 en 12.</w:t>
      </w:r>
      <w:r w:rsidR="000F7E11" w:rsidRPr="005A4C03">
        <w:t xml:space="preserve"> Deze groep begeeft zich dan over de afsluiting van de linkerbuur, waar </w:t>
      </w:r>
      <w:r w:rsidR="00E87ACA" w:rsidRPr="005A4C03">
        <w:t xml:space="preserve">in deze noodsituatie gebruik </w:t>
      </w:r>
      <w:r w:rsidR="000F7E11" w:rsidRPr="005A4C03">
        <w:t>word</w:t>
      </w:r>
      <w:r w:rsidR="00E87ACA" w:rsidRPr="005A4C03">
        <w:t>t</w:t>
      </w:r>
      <w:r w:rsidR="000F7E11" w:rsidRPr="005A4C03">
        <w:t xml:space="preserve"> gemaakt van de erfdienstbaarheid. </w:t>
      </w:r>
      <w:r w:rsidR="00060A2A" w:rsidRPr="005A4C03">
        <w:t>Bij het verlaten van de kamers sluit ieder zijn / haar deur en venster. Alle andere deuren worden dichtgeh</w:t>
      </w:r>
      <w:r w:rsidR="005A1C49">
        <w:t>ouden. Er wordt dan meteen</w:t>
      </w:r>
      <w:r w:rsidR="00060A2A" w:rsidRPr="005A4C03">
        <w:t xml:space="preserve"> alarm geslagen </w:t>
      </w:r>
      <w:r w:rsidR="00683F8C" w:rsidRPr="00430333">
        <w:rPr>
          <w:color w:val="000000" w:themeColor="text1"/>
        </w:rPr>
        <w:t>door te d</w:t>
      </w:r>
      <w:r w:rsidR="00F1770A" w:rsidRPr="00430333">
        <w:rPr>
          <w:color w:val="000000" w:themeColor="text1"/>
        </w:rPr>
        <w:t>rukken</w:t>
      </w:r>
      <w:r w:rsidR="00683F8C" w:rsidRPr="00430333">
        <w:rPr>
          <w:color w:val="000000" w:themeColor="text1"/>
        </w:rPr>
        <w:t xml:space="preserve"> op de zwarte bol</w:t>
      </w:r>
      <w:r w:rsidR="005A1C49" w:rsidRPr="00430333">
        <w:rPr>
          <w:color w:val="000000" w:themeColor="text1"/>
        </w:rPr>
        <w:t xml:space="preserve"> van het rode bakje, aanwezig in elke gang</w:t>
      </w:r>
      <w:r w:rsidR="00060A2A" w:rsidRPr="00430333">
        <w:rPr>
          <w:color w:val="000000" w:themeColor="text1"/>
        </w:rPr>
        <w:t xml:space="preserve">. </w:t>
      </w:r>
      <w:r w:rsidR="005A1C49">
        <w:t>Daarna wordt de brandweer verwittigd</w:t>
      </w:r>
      <w:r w:rsidR="00060A2A" w:rsidRPr="005A4C03">
        <w:t xml:space="preserve">. In afwachting van de brandweer wordt een poging tot blussen ondernomen. </w:t>
      </w:r>
    </w:p>
    <w:p w:rsidR="00984692" w:rsidRPr="005A4C03" w:rsidRDefault="00683F8C" w:rsidP="00430333">
      <w:pPr>
        <w:pStyle w:val="Lijstalinea"/>
        <w:ind w:left="426"/>
      </w:pPr>
      <w:r w:rsidRPr="005A4C03">
        <w:t>De nooduitgangen op het 1</w:t>
      </w:r>
      <w:r w:rsidRPr="00430333">
        <w:rPr>
          <w:vertAlign w:val="superscript"/>
        </w:rPr>
        <w:t>ste</w:t>
      </w:r>
      <w:r w:rsidRPr="005A4C03">
        <w:t xml:space="preserve"> en 2</w:t>
      </w:r>
      <w:r w:rsidRPr="00430333">
        <w:rPr>
          <w:vertAlign w:val="superscript"/>
        </w:rPr>
        <w:t>de</w:t>
      </w:r>
      <w:r w:rsidRPr="005A4C03">
        <w:t xml:space="preserve"> verdiep worden ENKEL gebruikt in geval van NOOD!</w:t>
      </w:r>
      <w:r w:rsidR="005A4C03">
        <w:t xml:space="preserve"> Het gebruik van brandslangen, brandtrappen en brandblussers is enkel geoorloofd in noodgevallen. Misbruik hiervan wordt gesanctioneerd met een geldboete van </w:t>
      </w:r>
      <w:r w:rsidR="005A4C03" w:rsidRPr="00430333">
        <w:rPr>
          <w:rFonts w:ascii="Cambria Math" w:hAnsi="Cambria Math" w:cs="Cambria Math"/>
        </w:rPr>
        <w:t>∈</w:t>
      </w:r>
      <w:r w:rsidR="00774AE0">
        <w:t xml:space="preserve"> 20</w:t>
      </w:r>
      <w:r w:rsidR="005A4C03">
        <w:t>0.</w:t>
      </w:r>
    </w:p>
    <w:p w:rsidR="00060A2A" w:rsidRPr="005A4C03" w:rsidRDefault="00060A2A" w:rsidP="008C4808">
      <w:pPr>
        <w:pStyle w:val="Lijstalinea"/>
      </w:pPr>
    </w:p>
    <w:p w:rsidR="0075126B" w:rsidRPr="005A4C03" w:rsidRDefault="0000544F" w:rsidP="00F979A6">
      <w:pPr>
        <w:pStyle w:val="Lijstalinea"/>
        <w:numPr>
          <w:ilvl w:val="0"/>
          <w:numId w:val="1"/>
        </w:numPr>
        <w:ind w:left="142"/>
        <w:rPr>
          <w:b/>
          <w:u w:val="single"/>
        </w:rPr>
      </w:pPr>
      <w:r w:rsidRPr="005A4C03">
        <w:rPr>
          <w:b/>
          <w:u w:val="single"/>
        </w:rPr>
        <w:t>De gebruiksaanwijzing voor het bedienen van de aanwezige brandblusmiddelen:</w:t>
      </w:r>
    </w:p>
    <w:p w:rsidR="00FB5D7F" w:rsidRPr="005A4C03" w:rsidRDefault="00FB5D7F" w:rsidP="00F979A6">
      <w:pPr>
        <w:pStyle w:val="Lijstalinea"/>
        <w:numPr>
          <w:ilvl w:val="0"/>
          <w:numId w:val="8"/>
        </w:numPr>
        <w:ind w:left="993"/>
      </w:pPr>
      <w:r w:rsidRPr="005A4C03">
        <w:t>Brandblusapparaten (</w:t>
      </w:r>
      <w:r w:rsidR="00BD639B" w:rsidRPr="005A4C03">
        <w:t xml:space="preserve">gelijkvloers: deur keuken en onder de trap/ </w:t>
      </w:r>
      <w:r w:rsidRPr="005A4C03">
        <w:t>1</w:t>
      </w:r>
      <w:r w:rsidRPr="005A4C03">
        <w:rPr>
          <w:vertAlign w:val="superscript"/>
        </w:rPr>
        <w:t>ste</w:t>
      </w:r>
      <w:r w:rsidRPr="005A4C03">
        <w:t xml:space="preserve"> verdieping</w:t>
      </w:r>
      <w:r w:rsidR="00BD639B" w:rsidRPr="005A4C03">
        <w:t xml:space="preserve">: bij de haspel op de gang/ </w:t>
      </w:r>
      <w:r w:rsidRPr="005A4C03">
        <w:t>2</w:t>
      </w:r>
      <w:r w:rsidRPr="005A4C03">
        <w:rPr>
          <w:vertAlign w:val="superscript"/>
        </w:rPr>
        <w:t>de</w:t>
      </w:r>
      <w:r w:rsidRPr="005A4C03">
        <w:t xml:space="preserve"> verdieping</w:t>
      </w:r>
      <w:r w:rsidR="00BD639B" w:rsidRPr="005A4C03">
        <w:t>: bij de ha</w:t>
      </w:r>
      <w:r w:rsidR="0044469D" w:rsidRPr="005A4C03">
        <w:t>spel op</w:t>
      </w:r>
      <w:r w:rsidR="00BD639B" w:rsidRPr="005A4C03">
        <w:t xml:space="preserve"> de gang</w:t>
      </w:r>
      <w:r w:rsidRPr="005A4C03">
        <w:t>)</w:t>
      </w:r>
      <w:r w:rsidR="005E0F4D" w:rsidRPr="005A4C03">
        <w:t xml:space="preserve"> </w:t>
      </w:r>
      <w:r w:rsidRPr="005A4C03">
        <w:t>worden als volgt gebruikt:</w:t>
      </w:r>
      <w:r w:rsidR="00CD261F" w:rsidRPr="005A4C03">
        <w:t xml:space="preserve"> </w:t>
      </w:r>
      <w:r w:rsidRPr="005A4C03">
        <w:t>Pin uittrekken</w:t>
      </w:r>
    </w:p>
    <w:p w:rsidR="00FB5D7F" w:rsidRPr="005A4C03" w:rsidRDefault="00FB5D7F" w:rsidP="00FB5D7F">
      <w:pPr>
        <w:pStyle w:val="Lijstalinea"/>
        <w:numPr>
          <w:ilvl w:val="0"/>
          <w:numId w:val="10"/>
        </w:numPr>
      </w:pPr>
      <w:r w:rsidRPr="005A4C03">
        <w:t>Naar vlammenbasis richten</w:t>
      </w:r>
    </w:p>
    <w:p w:rsidR="00FB5D7F" w:rsidRPr="005A4C03" w:rsidRDefault="00FB5D7F" w:rsidP="00FB5D7F">
      <w:pPr>
        <w:pStyle w:val="Lijstalinea"/>
        <w:numPr>
          <w:ilvl w:val="0"/>
          <w:numId w:val="10"/>
        </w:numPr>
      </w:pPr>
      <w:r w:rsidRPr="005A4C03">
        <w:t>Inknijpen</w:t>
      </w:r>
    </w:p>
    <w:p w:rsidR="00FB5D7F" w:rsidRPr="005A4C03" w:rsidRDefault="000F7E11" w:rsidP="00F979A6">
      <w:pPr>
        <w:pStyle w:val="Lijstalinea"/>
        <w:numPr>
          <w:ilvl w:val="0"/>
          <w:numId w:val="8"/>
        </w:numPr>
        <w:ind w:left="993"/>
      </w:pPr>
      <w:r w:rsidRPr="005A4C03">
        <w:t>Haspel (gelijkvloers</w:t>
      </w:r>
      <w:r w:rsidR="0044469D" w:rsidRPr="005A4C03">
        <w:t>: op de gang</w:t>
      </w:r>
      <w:r w:rsidRPr="005A4C03">
        <w:t>, 1</w:t>
      </w:r>
      <w:r w:rsidRPr="005A4C03">
        <w:rPr>
          <w:vertAlign w:val="superscript"/>
        </w:rPr>
        <w:t>ste</w:t>
      </w:r>
      <w:r w:rsidRPr="005A4C03">
        <w:t xml:space="preserve"> verdieping: op de gang, 2</w:t>
      </w:r>
      <w:r w:rsidRPr="005A4C03">
        <w:rPr>
          <w:vertAlign w:val="superscript"/>
        </w:rPr>
        <w:t>de</w:t>
      </w:r>
      <w:r w:rsidRPr="005A4C03">
        <w:t xml:space="preserve"> verdieping: op de gang)</w:t>
      </w:r>
      <w:r w:rsidR="0044469D" w:rsidRPr="005A4C03">
        <w:t xml:space="preserve"> wordt als volgt gebruikt: </w:t>
      </w:r>
    </w:p>
    <w:p w:rsidR="005C2EFE" w:rsidRPr="005A4C03" w:rsidRDefault="005C2EFE" w:rsidP="005C2EFE">
      <w:pPr>
        <w:pStyle w:val="Lijstalinea"/>
        <w:numPr>
          <w:ilvl w:val="0"/>
          <w:numId w:val="16"/>
        </w:numPr>
      </w:pPr>
      <w:r w:rsidRPr="005A4C03">
        <w:t>Hendel open</w:t>
      </w:r>
    </w:p>
    <w:p w:rsidR="005C2EFE" w:rsidRPr="005A4C03" w:rsidRDefault="005C2EFE" w:rsidP="005C2EFE">
      <w:pPr>
        <w:pStyle w:val="Lijstalinea"/>
        <w:numPr>
          <w:ilvl w:val="0"/>
          <w:numId w:val="16"/>
        </w:numPr>
      </w:pPr>
      <w:r w:rsidRPr="005A4C03">
        <w:t>Slang uit de lus halen</w:t>
      </w:r>
    </w:p>
    <w:p w:rsidR="005C2EFE" w:rsidRPr="005A4C03" w:rsidRDefault="005C2EFE" w:rsidP="005C2EFE">
      <w:pPr>
        <w:pStyle w:val="Lijstalinea"/>
        <w:numPr>
          <w:ilvl w:val="0"/>
          <w:numId w:val="16"/>
        </w:numPr>
      </w:pPr>
      <w:r w:rsidRPr="005A4C03">
        <w:t>Slang afwikkelen</w:t>
      </w:r>
    </w:p>
    <w:p w:rsidR="005C2EFE" w:rsidRPr="005A4C03" w:rsidRDefault="005C2EFE" w:rsidP="005C2EFE">
      <w:pPr>
        <w:pStyle w:val="Lijstalinea"/>
        <w:numPr>
          <w:ilvl w:val="0"/>
          <w:numId w:val="16"/>
        </w:numPr>
      </w:pPr>
      <w:r w:rsidRPr="005A4C03">
        <w:t>Naar vlammenbasis richten</w:t>
      </w:r>
    </w:p>
    <w:p w:rsidR="005C2EFE" w:rsidRPr="005A4C03" w:rsidRDefault="005C2EFE" w:rsidP="005C2EFE">
      <w:pPr>
        <w:pStyle w:val="Lijstalinea"/>
        <w:numPr>
          <w:ilvl w:val="0"/>
          <w:numId w:val="16"/>
        </w:numPr>
      </w:pPr>
      <w:r w:rsidRPr="005A4C03">
        <w:t>Watertoevoer aan kop van de slang openen</w:t>
      </w:r>
    </w:p>
    <w:p w:rsidR="00D2057A" w:rsidRPr="005A4C03" w:rsidRDefault="00CD261F" w:rsidP="00F979A6">
      <w:pPr>
        <w:pStyle w:val="Lijstalinea"/>
        <w:numPr>
          <w:ilvl w:val="0"/>
          <w:numId w:val="8"/>
        </w:numPr>
        <w:ind w:left="993"/>
      </w:pPr>
      <w:r w:rsidRPr="005A4C03">
        <w:t>Indien vuur in een pan, pot: NIET blussen met water, W</w:t>
      </w:r>
      <w:r w:rsidR="00F1770A">
        <w:t xml:space="preserve">EL </w:t>
      </w:r>
      <w:r w:rsidR="00007ABA">
        <w:t xml:space="preserve">branddeken (hangt boven koelkast) </w:t>
      </w:r>
      <w:r w:rsidR="00F1770A">
        <w:t xml:space="preserve">er </w:t>
      </w:r>
      <w:r w:rsidR="005C2EFE" w:rsidRPr="005A4C03">
        <w:t>over</w:t>
      </w:r>
      <w:r w:rsidRPr="005A4C03">
        <w:t>leggen</w:t>
      </w:r>
    </w:p>
    <w:p w:rsidR="000F7E11" w:rsidRPr="005A4C03" w:rsidRDefault="00D2057A" w:rsidP="00F979A6">
      <w:pPr>
        <w:pStyle w:val="Lijstalinea"/>
        <w:numPr>
          <w:ilvl w:val="0"/>
          <w:numId w:val="8"/>
        </w:numPr>
        <w:ind w:left="993"/>
      </w:pPr>
      <w:r w:rsidRPr="005A4C03">
        <w:t>De bewoners hebben zich bij het betrekken van het gebouw vergewist van de gebruiksaanwijzingen van de blusmiddelen.</w:t>
      </w:r>
    </w:p>
    <w:p w:rsidR="00D2057A" w:rsidRPr="005A4C03" w:rsidRDefault="00D2057A" w:rsidP="00D2057A">
      <w:pPr>
        <w:pStyle w:val="Lijstalinea"/>
        <w:ind w:left="2136"/>
      </w:pPr>
    </w:p>
    <w:p w:rsidR="0000544F" w:rsidRPr="005A4C03" w:rsidRDefault="0000544F" w:rsidP="00F979A6">
      <w:pPr>
        <w:pStyle w:val="Lijstalinea"/>
        <w:numPr>
          <w:ilvl w:val="0"/>
          <w:numId w:val="1"/>
        </w:numPr>
        <w:ind w:left="142"/>
        <w:rPr>
          <w:b/>
          <w:u w:val="single"/>
        </w:rPr>
      </w:pPr>
      <w:r w:rsidRPr="005A4C03">
        <w:rPr>
          <w:b/>
          <w:u w:val="single"/>
        </w:rPr>
        <w:t>Voorzorgsmaatregelen om het optreden van de brandweer te vergemakkelijken:</w:t>
      </w:r>
    </w:p>
    <w:p w:rsidR="00FB5D7F" w:rsidRPr="005A4C03" w:rsidRDefault="00AD66F6" w:rsidP="00F979A6">
      <w:pPr>
        <w:pStyle w:val="Lijstalinea"/>
        <w:ind w:left="426"/>
      </w:pPr>
      <w:r w:rsidRPr="005A4C03">
        <w:t xml:space="preserve">Het verzamelpunt van alle bewoners is vooraan het huis. De </w:t>
      </w:r>
      <w:r w:rsidR="00D2057A" w:rsidRPr="005A4C03">
        <w:t xml:space="preserve"> plaatselijke </w:t>
      </w:r>
      <w:r w:rsidRPr="005A4C03">
        <w:t>veran</w:t>
      </w:r>
      <w:r w:rsidR="009D37E3" w:rsidRPr="005A4C03">
        <w:t xml:space="preserve">twoordelijke </w:t>
      </w:r>
      <w:r w:rsidRPr="005A4C03">
        <w:t xml:space="preserve"> zal de personen tellen en in geval van problemen de brandweer inlichten.</w:t>
      </w:r>
    </w:p>
    <w:p w:rsidR="00774AE0" w:rsidRPr="005A4C03" w:rsidRDefault="00774AE0" w:rsidP="004F3604">
      <w:pPr>
        <w:pStyle w:val="Lijstalinea"/>
        <w:ind w:left="2136"/>
      </w:pPr>
    </w:p>
    <w:p w:rsidR="004F3604" w:rsidRPr="007E2979" w:rsidRDefault="00642031" w:rsidP="007E2979">
      <w:pPr>
        <w:pStyle w:val="Lijstalinea"/>
        <w:numPr>
          <w:ilvl w:val="0"/>
          <w:numId w:val="1"/>
        </w:numPr>
        <w:ind w:left="142"/>
        <w:rPr>
          <w:b/>
          <w:u w:val="single"/>
        </w:rPr>
      </w:pPr>
      <w:r w:rsidRPr="005A4C03">
        <w:rPr>
          <w:b/>
          <w:u w:val="single"/>
        </w:rPr>
        <w:t>Toegang tot het gebouw / kamer:</w:t>
      </w:r>
    </w:p>
    <w:p w:rsidR="00683F8C" w:rsidRPr="005A4C03" w:rsidRDefault="004F3604" w:rsidP="00F979A6">
      <w:pPr>
        <w:pStyle w:val="Lijstalinea"/>
        <w:numPr>
          <w:ilvl w:val="0"/>
          <w:numId w:val="11"/>
        </w:numPr>
        <w:ind w:left="993"/>
        <w:rPr>
          <w:u w:val="single"/>
        </w:rPr>
      </w:pPr>
      <w:r w:rsidRPr="005A4C03">
        <w:t>De huurders hebben toegang tot het gebouw door middel van een badge.</w:t>
      </w:r>
      <w:r w:rsidR="00683F8C" w:rsidRPr="005A4C03">
        <w:t xml:space="preserve"> </w:t>
      </w:r>
    </w:p>
    <w:p w:rsidR="00AD66F6" w:rsidRPr="005A4C03" w:rsidRDefault="00683F8C" w:rsidP="00F979A6">
      <w:pPr>
        <w:pStyle w:val="Lijstalinea"/>
        <w:ind w:left="993"/>
        <w:rPr>
          <w:u w:val="single"/>
        </w:rPr>
      </w:pPr>
      <w:r w:rsidRPr="005A4C03">
        <w:t>(1</w:t>
      </w:r>
      <w:r w:rsidRPr="005A4C03">
        <w:rPr>
          <w:vertAlign w:val="superscript"/>
        </w:rPr>
        <w:t>ste</w:t>
      </w:r>
      <w:r w:rsidRPr="005A4C03">
        <w:t xml:space="preserve"> = gratis)</w:t>
      </w:r>
      <w:r w:rsidR="000719F5" w:rsidRPr="005A4C03">
        <w:t xml:space="preserve">. De eerste badge wordt op het einde van de huur terugbezorgd aan de verhuurder, bij gebrek </w:t>
      </w:r>
      <w:r w:rsidR="001A2285">
        <w:t xml:space="preserve">/ beschadiging </w:t>
      </w:r>
      <w:r w:rsidR="000719F5" w:rsidRPr="005A4C03">
        <w:t>hieraan wordt de kost voor de badge aangerekend.</w:t>
      </w:r>
    </w:p>
    <w:p w:rsidR="004F3604" w:rsidRPr="005A4C03" w:rsidRDefault="00642031" w:rsidP="00F979A6">
      <w:pPr>
        <w:pStyle w:val="Lijstalinea"/>
        <w:numPr>
          <w:ilvl w:val="0"/>
          <w:numId w:val="11"/>
        </w:numPr>
        <w:ind w:left="993"/>
      </w:pPr>
      <w:r w:rsidRPr="005A4C03">
        <w:t xml:space="preserve">Zorg dat je je badge steeds bij je hebt. Ook als je je kamer verlaat om naar de keuken te gaan, de douche, … sluit je best  je deur. </w:t>
      </w:r>
    </w:p>
    <w:p w:rsidR="00683F8C" w:rsidRPr="005A4C03" w:rsidRDefault="00683F8C" w:rsidP="00F979A6">
      <w:pPr>
        <w:pStyle w:val="Lijstalinea"/>
        <w:numPr>
          <w:ilvl w:val="0"/>
          <w:numId w:val="11"/>
        </w:numPr>
        <w:ind w:left="993"/>
      </w:pPr>
      <w:r w:rsidRPr="005A4C03">
        <w:t>Het is mogelijk om een tweede badge te kopen (10 euro , = waarborg) die je bij</w:t>
      </w:r>
      <w:r w:rsidR="000719F5" w:rsidRPr="005A4C03">
        <w:t xml:space="preserve"> een medebewoner van het Astridhuis</w:t>
      </w:r>
      <w:r w:rsidR="00007ABA">
        <w:t xml:space="preserve"> of in je voorraadkast</w:t>
      </w:r>
      <w:r w:rsidR="000719F5" w:rsidRPr="005A4C03">
        <w:t xml:space="preserve"> </w:t>
      </w:r>
      <w:r w:rsidR="00007ABA">
        <w:t>laat liggen</w:t>
      </w:r>
      <w:r w:rsidRPr="005A4C03">
        <w:t>. Als je dan eens je badge vergeet, dan ben je dankzij die tweede badge gered. Op het einde van de huur krijg je die 10 euro terug mits teruggave van de badge.</w:t>
      </w:r>
    </w:p>
    <w:p w:rsidR="00642031" w:rsidRPr="005A4C03" w:rsidRDefault="00642031" w:rsidP="00F979A6">
      <w:pPr>
        <w:pStyle w:val="Lijstalinea"/>
        <w:numPr>
          <w:ilvl w:val="0"/>
          <w:numId w:val="11"/>
        </w:numPr>
        <w:ind w:left="993"/>
      </w:pPr>
      <w:r w:rsidRPr="005A4C03">
        <w:lastRenderedPageBreak/>
        <w:t xml:space="preserve">In geval van verlies van de badge: je verwittigt de eigenaar. Die kan je een nieuwe badge bezorgen, mits betaling </w:t>
      </w:r>
      <w:r w:rsidR="00D2057A" w:rsidRPr="005A4C03">
        <w:t>van  10</w:t>
      </w:r>
      <w:r w:rsidRPr="005A4C03">
        <w:t xml:space="preserve">  euro.</w:t>
      </w:r>
    </w:p>
    <w:p w:rsidR="00984692" w:rsidRPr="000F672C" w:rsidRDefault="00683F8C" w:rsidP="00F979A6">
      <w:pPr>
        <w:pStyle w:val="Lijstalinea"/>
        <w:numPr>
          <w:ilvl w:val="0"/>
          <w:numId w:val="11"/>
        </w:numPr>
        <w:ind w:left="993"/>
      </w:pPr>
      <w:r w:rsidRPr="005A4C03">
        <w:t xml:space="preserve">Als de eigenaar moet komen om de deur te openen, wordt 10 euro betaald </w:t>
      </w:r>
      <w:r w:rsidR="00007ABA">
        <w:t>vanaf</w:t>
      </w:r>
      <w:r w:rsidRPr="005A4C03">
        <w:t xml:space="preserve"> de</w:t>
      </w:r>
      <w:r w:rsidR="00007ABA">
        <w:t xml:space="preserve"> tweede</w:t>
      </w:r>
      <w:r w:rsidRPr="005A4C03">
        <w:t xml:space="preserve"> interventie. </w:t>
      </w:r>
    </w:p>
    <w:p w:rsidR="002A78D2" w:rsidRPr="000F672C" w:rsidRDefault="002A78D2" w:rsidP="00F979A6">
      <w:pPr>
        <w:pStyle w:val="Lijstalinea"/>
        <w:numPr>
          <w:ilvl w:val="0"/>
          <w:numId w:val="11"/>
        </w:numPr>
        <w:ind w:left="993"/>
      </w:pPr>
      <w:r w:rsidRPr="000F672C">
        <w:t xml:space="preserve">In geval van een elektriciteitspanne: dit wordt gedurende twee uur opgevangen door batterijen. Met de aankondiging van eventueel elektriciteitstekort tijdens de winter kan volgende maatregel genomen worden: de studenten kunnen Ade of Koen verwittigen. Mits akkoord van iedereen (wie dit niet wil, vermeldt dit vooraan op dit document), kan de eigenaar alle kamers komen openen (op een kier zetten). Stel dat de panne langer dan twee uur duurt, kan men dan toch in de kamer. </w:t>
      </w:r>
    </w:p>
    <w:p w:rsidR="004E052F" w:rsidRPr="000F672C" w:rsidRDefault="004E052F" w:rsidP="00F979A6">
      <w:pPr>
        <w:pStyle w:val="Lijstalinea"/>
        <w:numPr>
          <w:ilvl w:val="0"/>
          <w:numId w:val="11"/>
        </w:numPr>
        <w:ind w:left="993"/>
      </w:pPr>
      <w:r w:rsidRPr="000F672C">
        <w:t xml:space="preserve">Als een technieker moet langskomen of er komt iemand langs voor de controle van bv de brandblusapparaten, dan wordt dit door Ade aangekondigd. Als iemand zich aanmeldt en de studenten zijn NIET op de hoogte, dan neemt </w:t>
      </w:r>
      <w:r w:rsidR="009866AF" w:rsidRPr="000F672C">
        <w:t>de</w:t>
      </w:r>
      <w:r w:rsidRPr="000F672C">
        <w:t xml:space="preserve"> student meteen contact op met Ade of Koen. De persoon wordt dan niet binnengelaten en wordt medegedeeld dat dit een afspraak is tussen de eigenaar en de studenten. </w:t>
      </w:r>
    </w:p>
    <w:p w:rsidR="00EC6619" w:rsidRPr="00057B30" w:rsidRDefault="00EC6619" w:rsidP="00EC6619">
      <w:pPr>
        <w:pStyle w:val="Lijstalinea"/>
        <w:ind w:left="2061"/>
        <w:rPr>
          <w:color w:val="1F497D" w:themeColor="text2"/>
        </w:rPr>
      </w:pPr>
    </w:p>
    <w:p w:rsidR="00EC6619" w:rsidRPr="005A4C03" w:rsidRDefault="00EC6619" w:rsidP="00F979A6">
      <w:pPr>
        <w:pStyle w:val="Lijstalinea"/>
        <w:numPr>
          <w:ilvl w:val="0"/>
          <w:numId w:val="1"/>
        </w:numPr>
        <w:ind w:left="284"/>
        <w:rPr>
          <w:b/>
          <w:u w:val="single"/>
        </w:rPr>
      </w:pPr>
      <w:r w:rsidRPr="005A4C03">
        <w:rPr>
          <w:b/>
          <w:u w:val="single"/>
        </w:rPr>
        <w:t>Belangrijke afspraken voor het hele gebouw:</w:t>
      </w:r>
    </w:p>
    <w:p w:rsidR="008C1DFF" w:rsidRPr="005A4C03" w:rsidRDefault="008C1DFF" w:rsidP="008C1DFF">
      <w:pPr>
        <w:pStyle w:val="Lijstalinea"/>
        <w:rPr>
          <w:b/>
          <w:u w:val="single"/>
        </w:rPr>
      </w:pPr>
    </w:p>
    <w:p w:rsidR="00EC6619" w:rsidRPr="005A4C03" w:rsidRDefault="00EC6619" w:rsidP="00F979A6">
      <w:pPr>
        <w:pStyle w:val="Lijstalinea"/>
        <w:numPr>
          <w:ilvl w:val="0"/>
          <w:numId w:val="11"/>
        </w:numPr>
        <w:ind w:left="993"/>
      </w:pPr>
      <w:r w:rsidRPr="005A4C03">
        <w:t>Er wordt niet gerookt in het gebouw! Gebruik van kaarsen is ook niet toegestaan!</w:t>
      </w:r>
    </w:p>
    <w:p w:rsidR="00EC6619" w:rsidRPr="001A2285" w:rsidRDefault="00EC6619" w:rsidP="00F979A6">
      <w:pPr>
        <w:pStyle w:val="Lijstalinea"/>
        <w:numPr>
          <w:ilvl w:val="0"/>
          <w:numId w:val="11"/>
        </w:numPr>
        <w:ind w:left="993"/>
      </w:pPr>
      <w:r w:rsidRPr="005A4C03">
        <w:t>Er wordt nergens iets aan de muur</w:t>
      </w:r>
      <w:r w:rsidR="00D2057A" w:rsidRPr="005A4C03">
        <w:t xml:space="preserve">/ kast </w:t>
      </w:r>
      <w:r w:rsidRPr="005A4C03">
        <w:t xml:space="preserve"> gehangen door middel van punaises, nagels of poster </w:t>
      </w:r>
      <w:r w:rsidR="00683F8C" w:rsidRPr="005A4C03">
        <w:t>buddy</w:t>
      </w:r>
      <w:r w:rsidR="009406EC">
        <w:t>’</w:t>
      </w:r>
      <w:r w:rsidR="00683F8C" w:rsidRPr="005A4C03">
        <w:t>s</w:t>
      </w:r>
      <w:r w:rsidR="009406EC">
        <w:t xml:space="preserve"> of plakband</w:t>
      </w:r>
      <w:r w:rsidRPr="005A4C03">
        <w:t>. Gebruik de voorziene plaatsen</w:t>
      </w:r>
      <w:r w:rsidR="0004091B">
        <w:t xml:space="preserve"> (magneetstroken)</w:t>
      </w:r>
      <w:r w:rsidRPr="005A4C03">
        <w:t xml:space="preserve"> </w:t>
      </w:r>
      <w:r w:rsidR="0004091B">
        <w:t xml:space="preserve">hiervoor. </w:t>
      </w:r>
      <w:r w:rsidR="0004091B" w:rsidRPr="001A2285">
        <w:t>Op de magneetstroken worden enkel magneten gebruikt (geen plakband!).</w:t>
      </w:r>
    </w:p>
    <w:p w:rsidR="00683F8C" w:rsidRPr="005A4C03" w:rsidRDefault="00683F8C" w:rsidP="00F979A6">
      <w:pPr>
        <w:pStyle w:val="Lijstalinea"/>
        <w:ind w:left="993"/>
      </w:pPr>
      <w:r w:rsidRPr="005A4C03">
        <w:t>Enkel op de binnenzijde van de kamerdeur mag je door</w:t>
      </w:r>
      <w:r w:rsidR="000719F5" w:rsidRPr="005A4C03">
        <w:t xml:space="preserve"> </w:t>
      </w:r>
      <w:r w:rsidRPr="005A4C03">
        <w:t xml:space="preserve">middel van </w:t>
      </w:r>
      <w:r w:rsidRPr="005A4C03">
        <w:rPr>
          <w:u w:val="single"/>
        </w:rPr>
        <w:t>plakband</w:t>
      </w:r>
      <w:r w:rsidRPr="00F1770A">
        <w:t xml:space="preserve">  </w:t>
      </w:r>
      <w:r w:rsidRPr="005A4C03">
        <w:t xml:space="preserve">zaken ophangen. </w:t>
      </w:r>
    </w:p>
    <w:p w:rsidR="00EC6619" w:rsidRPr="005A4C03" w:rsidRDefault="009D37E3" w:rsidP="00F979A6">
      <w:pPr>
        <w:pStyle w:val="Lijstalinea"/>
        <w:numPr>
          <w:ilvl w:val="0"/>
          <w:numId w:val="11"/>
        </w:numPr>
        <w:ind w:left="993"/>
      </w:pPr>
      <w:r w:rsidRPr="005A4C03">
        <w:t>Er wordt nergens geschilderd.</w:t>
      </w:r>
    </w:p>
    <w:p w:rsidR="0037136F" w:rsidRPr="005A4C03" w:rsidRDefault="00236E84" w:rsidP="00F979A6">
      <w:pPr>
        <w:pStyle w:val="Lijstalinea"/>
        <w:numPr>
          <w:ilvl w:val="0"/>
          <w:numId w:val="14"/>
        </w:numPr>
        <w:ind w:left="993"/>
      </w:pPr>
      <w:r w:rsidRPr="005A4C03">
        <w:t xml:space="preserve">Om de twee à drie maanden wordt controle gedaan van het hele gebouw. Dit wordt door de eigenaar vooraf aangekondigd. De huurders proberen aanwezig te zijn. Kan dit niet, dan neemt de eigenaar zonder de huurder een kijkje op de kamer. Indien er zaken worden vastgesteld die niet conform de regels zijn, dan wordt daar melding van gemaakt. De volgende dag gebeurt een </w:t>
      </w:r>
      <w:r w:rsidR="00F1770A" w:rsidRPr="005A4C03">
        <w:t>her controle</w:t>
      </w:r>
      <w:r w:rsidRPr="005A4C03">
        <w:t xml:space="preserve">. Indien een huurder geregeld de regels overtreedt en dit na </w:t>
      </w:r>
      <w:r w:rsidR="00F1770A" w:rsidRPr="005A4C03">
        <w:t>her controle</w:t>
      </w:r>
      <w:r w:rsidRPr="005A4C03">
        <w:t xml:space="preserve"> nog steeds niet werd opgevolgd, wordt de dienst STUVO </w:t>
      </w:r>
      <w:r w:rsidR="00007ABA">
        <w:t xml:space="preserve">(van </w:t>
      </w:r>
      <w:r w:rsidR="002516AC">
        <w:t xml:space="preserve">VIVES </w:t>
      </w:r>
      <w:r w:rsidR="00007ABA">
        <w:t xml:space="preserve">/ </w:t>
      </w:r>
      <w:proofErr w:type="spellStart"/>
      <w:r w:rsidR="00007ABA">
        <w:t>Howest</w:t>
      </w:r>
      <w:proofErr w:type="spellEnd"/>
      <w:r w:rsidR="00007ABA">
        <w:t xml:space="preserve">) </w:t>
      </w:r>
      <w:r w:rsidRPr="005A4C03">
        <w:t xml:space="preserve">op de hoogte gebracht. </w:t>
      </w:r>
    </w:p>
    <w:p w:rsidR="00305987" w:rsidRPr="005A4C03" w:rsidRDefault="0037136F" w:rsidP="00F979A6">
      <w:pPr>
        <w:pStyle w:val="Lijstalinea"/>
        <w:numPr>
          <w:ilvl w:val="0"/>
          <w:numId w:val="14"/>
        </w:numPr>
        <w:ind w:left="993"/>
      </w:pPr>
      <w:r w:rsidRPr="005A4C03">
        <w:t>Er worden nergens in het gebouw  huisdieren gehouden</w:t>
      </w:r>
      <w:r w:rsidR="00683F8C" w:rsidRPr="005A4C03">
        <w:t>. Op schriftelijke aanvraag kan het houden van een goudvis op de kamer op voorwaarde dat die in de vakanties wordt meegenomen naar huis.</w:t>
      </w:r>
    </w:p>
    <w:p w:rsidR="00236E84" w:rsidRPr="005A4C03" w:rsidRDefault="00D978EB" w:rsidP="00F979A6">
      <w:pPr>
        <w:pStyle w:val="Lijstalinea"/>
        <w:numPr>
          <w:ilvl w:val="0"/>
          <w:numId w:val="14"/>
        </w:numPr>
        <w:ind w:left="993"/>
      </w:pPr>
      <w:r w:rsidRPr="005A4C03">
        <w:t>Het organiseren van feestjes wordt</w:t>
      </w:r>
      <w:r w:rsidR="00305987" w:rsidRPr="005A4C03">
        <w:t xml:space="preserve"> niet toegelaten</w:t>
      </w:r>
      <w:r w:rsidRPr="005A4C03">
        <w:t>.</w:t>
      </w:r>
      <w:r w:rsidR="0037136F" w:rsidRPr="005A4C03">
        <w:t xml:space="preserve"> </w:t>
      </w:r>
    </w:p>
    <w:p w:rsidR="00305987" w:rsidRPr="005A4C03" w:rsidRDefault="00305987" w:rsidP="00F979A6">
      <w:pPr>
        <w:pStyle w:val="Lijstalinea"/>
        <w:numPr>
          <w:ilvl w:val="0"/>
          <w:numId w:val="14"/>
        </w:numPr>
        <w:ind w:left="993"/>
      </w:pPr>
      <w:r w:rsidRPr="005A4C03">
        <w:t xml:space="preserve">Uit respect voor de buren </w:t>
      </w:r>
      <w:r w:rsidR="00446B41" w:rsidRPr="005A4C03">
        <w:t xml:space="preserve">en de medestudenten </w:t>
      </w:r>
      <w:r w:rsidRPr="005A4C03">
        <w:t>vraagt de eigenaar bijzondere</w:t>
      </w:r>
      <w:r w:rsidR="00D978EB" w:rsidRPr="005A4C03">
        <w:t xml:space="preserve"> aandacht om geen storend lawaai te produceren. Voor het beluisteren van muziek (indien luid) is het wenselijk een koptelefoon of oortjes te gebruiken. Wettelijk mag er na 22u00 sowieso  geen lawaai meer zijn.</w:t>
      </w:r>
      <w:r w:rsidR="00446B41" w:rsidRPr="005A4C03">
        <w:t xml:space="preserve"> De buren</w:t>
      </w:r>
      <w:r w:rsidR="00675BDC" w:rsidRPr="005A4C03">
        <w:t xml:space="preserve"> of medestudenten </w:t>
      </w:r>
      <w:r w:rsidR="00446B41" w:rsidRPr="005A4C03">
        <w:t xml:space="preserve"> hebben het recht om de politie te bellen. Dan wordt een PV opgemaakt.</w:t>
      </w:r>
    </w:p>
    <w:p w:rsidR="00AB33BA" w:rsidRPr="00AF74FA" w:rsidRDefault="005A1C49" w:rsidP="00F979A6">
      <w:pPr>
        <w:pStyle w:val="Lijstalinea"/>
        <w:numPr>
          <w:ilvl w:val="0"/>
          <w:numId w:val="14"/>
        </w:numPr>
        <w:ind w:left="993"/>
      </w:pPr>
      <w:r>
        <w:t xml:space="preserve">Douchen maakt lawaai, </w:t>
      </w:r>
      <w:r w:rsidR="00AF74FA" w:rsidRPr="00AF74FA">
        <w:t>dus wordt aangeraden niet te douchen tussen 22u en 7u.</w:t>
      </w:r>
    </w:p>
    <w:p w:rsidR="00683F8C" w:rsidRPr="005A4C03" w:rsidRDefault="00683F8C" w:rsidP="00F979A6">
      <w:pPr>
        <w:pStyle w:val="Lijstalinea"/>
        <w:numPr>
          <w:ilvl w:val="0"/>
          <w:numId w:val="14"/>
        </w:numPr>
        <w:ind w:left="993"/>
      </w:pPr>
      <w:r w:rsidRPr="005A4C03">
        <w:t xml:space="preserve">Indien men iets extra wenst in de gemeenschappelijke ruimtes of extra zaken in de kamer (bv. meer magneetstroken), dan wordt dat steeds schriftelijk aangevraagd. De </w:t>
      </w:r>
      <w:r w:rsidR="003F42D9" w:rsidRPr="005A4C03">
        <w:t xml:space="preserve">eigenaar </w:t>
      </w:r>
      <w:r w:rsidRPr="005A4C03">
        <w:t>laat dan iets weten.</w:t>
      </w:r>
      <w:r w:rsidR="003F42D9" w:rsidRPr="005A4C03">
        <w:t xml:space="preserve"> Indien toestemming, brengt de eigenaar dit zelf in orde.</w:t>
      </w:r>
    </w:p>
    <w:p w:rsidR="00774AE0" w:rsidRDefault="00446B41" w:rsidP="00E6212B">
      <w:pPr>
        <w:pStyle w:val="Lijstalinea"/>
        <w:numPr>
          <w:ilvl w:val="0"/>
          <w:numId w:val="14"/>
        </w:numPr>
        <w:ind w:left="993"/>
      </w:pPr>
      <w:r w:rsidRPr="005A4C03">
        <w:t xml:space="preserve">Bezoek moet beperkt worden, zowel in aantal als in frequentie. Het studentenhuis ligt dicht bij de </w:t>
      </w:r>
      <w:r w:rsidR="002D225A">
        <w:t xml:space="preserve">VIVES </w:t>
      </w:r>
      <w:r w:rsidRPr="005A4C03">
        <w:t xml:space="preserve">en kan dus zeker niet dienen als ‘ontspanningsruimte’ voor andere studenten  tussen de lessen door. </w:t>
      </w:r>
    </w:p>
    <w:p w:rsidR="007E2979" w:rsidRPr="00E6212B" w:rsidRDefault="007E2979" w:rsidP="007E2979"/>
    <w:p w:rsidR="0000544F" w:rsidRPr="005A4C03" w:rsidRDefault="0000544F" w:rsidP="00F979A6">
      <w:pPr>
        <w:pStyle w:val="Lijstalinea"/>
        <w:numPr>
          <w:ilvl w:val="0"/>
          <w:numId w:val="1"/>
        </w:numPr>
        <w:ind w:left="284"/>
        <w:rPr>
          <w:b/>
          <w:u w:val="single"/>
        </w:rPr>
      </w:pPr>
      <w:r w:rsidRPr="005A4C03">
        <w:rPr>
          <w:b/>
          <w:u w:val="single"/>
        </w:rPr>
        <w:lastRenderedPageBreak/>
        <w:t>Belangrijke afspraken in de</w:t>
      </w:r>
      <w:r w:rsidR="004C478D" w:rsidRPr="005A4C03">
        <w:rPr>
          <w:b/>
          <w:u w:val="single"/>
        </w:rPr>
        <w:t xml:space="preserve"> gemeenschappelijke ruimtes (keuken, zithoek, WC, douche)</w:t>
      </w:r>
      <w:r w:rsidRPr="005A4C03">
        <w:rPr>
          <w:b/>
          <w:u w:val="single"/>
        </w:rPr>
        <w:t>:</w:t>
      </w:r>
    </w:p>
    <w:p w:rsidR="00EC6619" w:rsidRPr="005A4C03" w:rsidRDefault="00EC6619" w:rsidP="00EC6619">
      <w:pPr>
        <w:pStyle w:val="Lijstalinea"/>
        <w:rPr>
          <w:b/>
          <w:u w:val="single"/>
        </w:rPr>
      </w:pPr>
    </w:p>
    <w:p w:rsidR="00EC6619" w:rsidRDefault="00EC6619" w:rsidP="00F979A6">
      <w:pPr>
        <w:pStyle w:val="Lijstalinea"/>
        <w:numPr>
          <w:ilvl w:val="0"/>
          <w:numId w:val="12"/>
        </w:numPr>
        <w:ind w:left="993"/>
      </w:pPr>
      <w:r w:rsidRPr="005A4C03">
        <w:t xml:space="preserve">De </w:t>
      </w:r>
      <w:r w:rsidR="009D37E3" w:rsidRPr="005A4C03">
        <w:t xml:space="preserve">eigenaar </w:t>
      </w:r>
      <w:r w:rsidR="002D225A">
        <w:t xml:space="preserve">poetst </w:t>
      </w:r>
      <w:r w:rsidRPr="005A4C03">
        <w:t xml:space="preserve">elke week de gemeenschappelijke keuken, </w:t>
      </w:r>
      <w:r w:rsidR="002D225A">
        <w:t xml:space="preserve">gangen, douches </w:t>
      </w:r>
      <w:r w:rsidRPr="005A4C03">
        <w:t>en toilet</w:t>
      </w:r>
      <w:r w:rsidR="009D37E3" w:rsidRPr="005A4C03">
        <w:t>ten</w:t>
      </w:r>
      <w:r w:rsidR="002D225A">
        <w:t xml:space="preserve">. </w:t>
      </w:r>
    </w:p>
    <w:p w:rsidR="002D225A" w:rsidRPr="005A4C03" w:rsidRDefault="002D225A" w:rsidP="002D225A">
      <w:pPr>
        <w:pStyle w:val="Lijstalinea"/>
        <w:ind w:left="993"/>
      </w:pPr>
      <w:r>
        <w:t>(in totaal 2 u./week)</w:t>
      </w:r>
    </w:p>
    <w:p w:rsidR="0018382E" w:rsidRPr="005A4C03" w:rsidRDefault="00EC6619" w:rsidP="007E2979">
      <w:pPr>
        <w:pStyle w:val="Lijstalinea"/>
        <w:numPr>
          <w:ilvl w:val="0"/>
          <w:numId w:val="12"/>
        </w:numPr>
        <w:ind w:left="993"/>
      </w:pPr>
      <w:r w:rsidRPr="005A4C03">
        <w:t xml:space="preserve">Tussendoor wordt de keukenvloer door de bewoners  geveegd. De eigenaar zorgt voor een borstel en stofblik. </w:t>
      </w:r>
      <w:r w:rsidR="000F5E1A" w:rsidRPr="005A4C03">
        <w:t xml:space="preserve"> Er zijn oo</w:t>
      </w:r>
      <w:r w:rsidR="00273855" w:rsidRPr="005A4C03">
        <w:t xml:space="preserve">k 3 emmers en een trekker </w:t>
      </w:r>
      <w:r w:rsidR="000F5E1A" w:rsidRPr="005A4C03">
        <w:t xml:space="preserve"> voorradig. </w:t>
      </w:r>
      <w:r w:rsidR="00273855" w:rsidRPr="005A4C03">
        <w:t xml:space="preserve"> Accidentele vervuiling (morsen, vuile voeten,…) wordt door de veroorzaker opgeruimd.</w:t>
      </w:r>
      <w:r w:rsidR="000719F5" w:rsidRPr="005A4C03">
        <w:t xml:space="preserve"> Dit is niet de taak van de poetsdienst.</w:t>
      </w:r>
    </w:p>
    <w:p w:rsidR="00B03E80" w:rsidRPr="005A4C03" w:rsidRDefault="00EC6619" w:rsidP="007E2979">
      <w:pPr>
        <w:pStyle w:val="Lijstalinea"/>
        <w:numPr>
          <w:ilvl w:val="0"/>
          <w:numId w:val="12"/>
        </w:numPr>
        <w:ind w:left="993"/>
      </w:pPr>
      <w:r w:rsidRPr="005A4C03">
        <w:t>Wij sorteren afval:</w:t>
      </w:r>
    </w:p>
    <w:p w:rsidR="00EC6619" w:rsidRPr="005A4C03" w:rsidRDefault="00EC6619" w:rsidP="00F979A6">
      <w:pPr>
        <w:pStyle w:val="Lijstalinea"/>
        <w:ind w:left="993"/>
      </w:pPr>
      <w:r w:rsidRPr="005A4C03">
        <w:t>HUISHOUDELIJK AFVAL / PMD / KARTON</w:t>
      </w:r>
      <w:r w:rsidR="007567C9" w:rsidRPr="005A4C03">
        <w:t xml:space="preserve"> &amp; PAPIER / COMPOST</w:t>
      </w:r>
    </w:p>
    <w:p w:rsidR="00EC6619" w:rsidRPr="005A4C03" w:rsidRDefault="00EC6619" w:rsidP="00F979A6">
      <w:pPr>
        <w:pStyle w:val="Lijstalinea"/>
        <w:ind w:left="993"/>
      </w:pPr>
      <w:r w:rsidRPr="005A4C03">
        <w:t>In de keuken is een vuilbak v</w:t>
      </w:r>
      <w:r w:rsidR="007567C9" w:rsidRPr="005A4C03">
        <w:t>oorzien voor huishoudelijk afval, PMD</w:t>
      </w:r>
      <w:r w:rsidR="000719F5" w:rsidRPr="005A4C03">
        <w:t xml:space="preserve">, </w:t>
      </w:r>
      <w:r w:rsidR="005E0F4D" w:rsidRPr="005A4C03">
        <w:t>p</w:t>
      </w:r>
      <w:r w:rsidR="000719F5" w:rsidRPr="005A4C03">
        <w:t>apier</w:t>
      </w:r>
      <w:r w:rsidR="005E0F4D" w:rsidRPr="005A4C03">
        <w:t xml:space="preserve"> &amp; karton</w:t>
      </w:r>
      <w:r w:rsidR="000719F5" w:rsidRPr="005A4C03">
        <w:t xml:space="preserve"> </w:t>
      </w:r>
      <w:r w:rsidR="007567C9" w:rsidRPr="005A4C03">
        <w:t xml:space="preserve"> en compost.</w:t>
      </w:r>
    </w:p>
    <w:p w:rsidR="00EC6619" w:rsidRPr="005A4C03" w:rsidRDefault="00EC6619" w:rsidP="007E2979">
      <w:pPr>
        <w:pStyle w:val="Lijstalinea"/>
        <w:ind w:left="993"/>
      </w:pPr>
      <w:r w:rsidRPr="005A4C03">
        <w:t>De ve</w:t>
      </w:r>
      <w:r w:rsidR="003207D2" w:rsidRPr="005A4C03">
        <w:t>rhuurder zorgt voor de</w:t>
      </w:r>
      <w:r w:rsidRPr="005A4C03">
        <w:t xml:space="preserve"> vuilniszakjes</w:t>
      </w:r>
      <w:r w:rsidR="003207D2" w:rsidRPr="005A4C03">
        <w:t xml:space="preserve"> binnen</w:t>
      </w:r>
      <w:r w:rsidRPr="005A4C03">
        <w:t>. De vuilbak wordt door de bewoners geregeld gele</w:t>
      </w:r>
      <w:r w:rsidR="00897898" w:rsidRPr="005A4C03">
        <w:t>di</w:t>
      </w:r>
      <w:r w:rsidRPr="005A4C03">
        <w:t>gd en naar buiten gedaan. Daar staat een grote vuilbak met bruine zak voor huishoudelijk afval en een blauwe PMD zak.</w:t>
      </w:r>
      <w:r w:rsidR="00897898" w:rsidRPr="005A4C03">
        <w:t xml:space="preserve"> </w:t>
      </w:r>
      <w:r w:rsidR="003207D2" w:rsidRPr="005A4C03">
        <w:t>De bruine en blauwe zakken kopen de studenten samen aan.</w:t>
      </w:r>
      <w:r w:rsidRPr="005A4C03">
        <w:t xml:space="preserve"> </w:t>
      </w:r>
      <w:r w:rsidR="003207D2" w:rsidRPr="005A4C03">
        <w:t>Voorzie i</w:t>
      </w:r>
      <w:r w:rsidRPr="005A4C03">
        <w:t xml:space="preserve">n de keuken ook een kartonnen doos voor papier en karton. </w:t>
      </w:r>
      <w:r w:rsidR="00D132A0" w:rsidRPr="005A4C03">
        <w:t>Rauwe groente- en fruit</w:t>
      </w:r>
      <w:r w:rsidR="007567C9" w:rsidRPr="005A4C03">
        <w:t xml:space="preserve">afval wordt in het compostvat gedeponeerd. </w:t>
      </w:r>
      <w:r w:rsidRPr="005A4C03">
        <w:t xml:space="preserve">Hou de afvalkalender in de gaten om de bruine zak, blauwe zak  en papier buiten te zetten op de stoep! </w:t>
      </w:r>
      <w:r w:rsidR="00472434" w:rsidRPr="005A4C03">
        <w:t xml:space="preserve">Gebruik hiervoor het beurtsysteem. </w:t>
      </w:r>
    </w:p>
    <w:p w:rsidR="00EC6619" w:rsidRPr="005A4C03" w:rsidRDefault="00EC6619" w:rsidP="00F979A6">
      <w:pPr>
        <w:pStyle w:val="Lijstalinea"/>
        <w:ind w:left="993"/>
      </w:pPr>
      <w:r w:rsidRPr="005A4C03">
        <w:t>GLAS</w:t>
      </w:r>
    </w:p>
    <w:p w:rsidR="00EC6619" w:rsidRPr="005A4C03" w:rsidRDefault="00EC6619" w:rsidP="007E2979">
      <w:pPr>
        <w:pStyle w:val="Lijstalinea"/>
        <w:ind w:left="993"/>
      </w:pPr>
      <w:r w:rsidRPr="005A4C03">
        <w:t xml:space="preserve">Het glas wordt in </w:t>
      </w:r>
      <w:r w:rsidR="00F1770A">
        <w:t xml:space="preserve">een doos </w:t>
      </w:r>
      <w:r w:rsidRPr="005A4C03">
        <w:t xml:space="preserve">geplaatst. Het glas wordt door de </w:t>
      </w:r>
      <w:r w:rsidR="00236E84" w:rsidRPr="005A4C03">
        <w:t>huurders</w:t>
      </w:r>
      <w:r w:rsidRPr="005A4C03">
        <w:t xml:space="preserve"> </w:t>
      </w:r>
      <w:r w:rsidR="00B03E80" w:rsidRPr="005A4C03">
        <w:t xml:space="preserve">op het eind van een driewekelijkse beurtrol </w:t>
      </w:r>
      <w:r w:rsidRPr="005A4C03">
        <w:t xml:space="preserve">naar de container </w:t>
      </w:r>
      <w:r w:rsidR="00236E84" w:rsidRPr="005A4C03">
        <w:t>(</w:t>
      </w:r>
      <w:r w:rsidR="00007ABA">
        <w:t>op parking van Delhaize)</w:t>
      </w:r>
      <w:r w:rsidR="00236E84" w:rsidRPr="005A4C03">
        <w:t xml:space="preserve"> </w:t>
      </w:r>
      <w:r w:rsidR="00B03E80" w:rsidRPr="005A4C03">
        <w:t xml:space="preserve">gebracht. Indien de verantwoordelijke dit vergeet, dan krijgt die een herinneringsmail van de eigenaar. Indien het glas er op </w:t>
      </w:r>
      <w:r w:rsidR="00007ABA">
        <w:t>vrijd</w:t>
      </w:r>
      <w:r w:rsidR="00B03E80" w:rsidRPr="005A4C03">
        <w:t>ag nog staat, dan doet de eigenaar zelf het glas weg</w:t>
      </w:r>
      <w:r w:rsidR="005A1C49">
        <w:t>. Voor deze interventie wordt 10</w:t>
      </w:r>
      <w:r w:rsidR="00B03E80" w:rsidRPr="005A4C03">
        <w:t xml:space="preserve"> euro aangerekend.</w:t>
      </w:r>
    </w:p>
    <w:p w:rsidR="00472434" w:rsidRPr="005A4C03" w:rsidRDefault="00EC6619" w:rsidP="00F979A6">
      <w:pPr>
        <w:pStyle w:val="Lijstalinea"/>
        <w:numPr>
          <w:ilvl w:val="0"/>
          <w:numId w:val="12"/>
        </w:numPr>
        <w:ind w:left="993"/>
      </w:pPr>
      <w:r w:rsidRPr="005A4C03">
        <w:t>De bewoners zorgen ervoor dat de keuken</w:t>
      </w:r>
      <w:r w:rsidR="004C478D" w:rsidRPr="005A4C03">
        <w:t xml:space="preserve"> en zithoek </w:t>
      </w:r>
      <w:r w:rsidRPr="005A4C03">
        <w:t xml:space="preserve"> steeds netjes blijft! Er is een </w:t>
      </w:r>
      <w:r w:rsidR="00897898" w:rsidRPr="005A4C03">
        <w:t>vaatwasser</w:t>
      </w:r>
      <w:r w:rsidRPr="005A4C03">
        <w:t xml:space="preserve"> voorzien zodat vuile borden, glazen, bestek, potten, … niet op het aanrecht blijven staan!</w:t>
      </w:r>
      <w:r w:rsidR="004C478D" w:rsidRPr="005A4C03">
        <w:t xml:space="preserve"> Als bij de wekelijkse poetsbeurt de keuken en zithoek een chaos blijkt te zijn, </w:t>
      </w:r>
      <w:r w:rsidR="002516AC">
        <w:t xml:space="preserve">vervalt de </w:t>
      </w:r>
      <w:r w:rsidR="00305987" w:rsidRPr="005A4C03">
        <w:t>poetsbeurt. De studenten worden verwittigd via</w:t>
      </w:r>
      <w:r w:rsidR="002516AC">
        <w:t xml:space="preserve"> de facebookgroep</w:t>
      </w:r>
      <w:r w:rsidR="00305987" w:rsidRPr="005A4C03">
        <w:t>.</w:t>
      </w:r>
      <w:r w:rsidR="007567C9" w:rsidRPr="005A4C03">
        <w:t xml:space="preserve"> Bij herhaling wordt de vaat verwijderd. </w:t>
      </w:r>
    </w:p>
    <w:p w:rsidR="00EC6619" w:rsidRPr="000F672C" w:rsidRDefault="00897898" w:rsidP="00F979A6">
      <w:pPr>
        <w:pStyle w:val="Lijstalinea"/>
        <w:numPr>
          <w:ilvl w:val="0"/>
          <w:numId w:val="12"/>
        </w:numPr>
        <w:ind w:left="993"/>
      </w:pPr>
      <w:r w:rsidRPr="005A4C03">
        <w:t xml:space="preserve">De </w:t>
      </w:r>
      <w:r w:rsidR="00EC6619" w:rsidRPr="005A4C03">
        <w:t>vaat</w:t>
      </w:r>
      <w:r w:rsidRPr="005A4C03">
        <w:t>wasser</w:t>
      </w:r>
      <w:r w:rsidR="00EC6619" w:rsidRPr="005A4C03">
        <w:t xml:space="preserve"> wordt na iedere beurt gele</w:t>
      </w:r>
      <w:r w:rsidR="0087572C" w:rsidRPr="005A4C03">
        <w:t>di</w:t>
      </w:r>
      <w:r w:rsidR="00EC6619" w:rsidRPr="005A4C03">
        <w:t xml:space="preserve">gd: alles wordt weggezet op de voorziene plaatsen. </w:t>
      </w:r>
      <w:r w:rsidR="00472434" w:rsidRPr="005A4C03">
        <w:t>Gebruik hiervoor het</w:t>
      </w:r>
      <w:r w:rsidR="00EC6619" w:rsidRPr="005A4C03">
        <w:t xml:space="preserve"> beurtsysteem.</w:t>
      </w:r>
      <w:r w:rsidR="00673D56">
        <w:t xml:space="preserve"> </w:t>
      </w:r>
      <w:r w:rsidR="00673D56" w:rsidRPr="000F672C">
        <w:t xml:space="preserve">Bij verstopping door etensresten of door foutief gebruik van de </w:t>
      </w:r>
      <w:proofErr w:type="spellStart"/>
      <w:r w:rsidR="00673D56" w:rsidRPr="000F672C">
        <w:t>vaatwas</w:t>
      </w:r>
      <w:proofErr w:type="spellEnd"/>
      <w:r w:rsidR="00673D56" w:rsidRPr="000F672C">
        <w:t xml:space="preserve"> worden de kosten </w:t>
      </w:r>
      <w:r w:rsidR="00F769FF" w:rsidRPr="000F672C">
        <w:t>doorgerekend aan de bewoners. Zie ook hoofdstuk ‘vermijden van schade’.</w:t>
      </w:r>
    </w:p>
    <w:p w:rsidR="00EC6619" w:rsidRPr="005A4C03" w:rsidRDefault="00EC6619" w:rsidP="00F979A6">
      <w:pPr>
        <w:pStyle w:val="Lijstalinea"/>
        <w:numPr>
          <w:ilvl w:val="0"/>
          <w:numId w:val="12"/>
        </w:numPr>
        <w:ind w:left="993"/>
      </w:pPr>
      <w:r w:rsidRPr="005A4C03">
        <w:t xml:space="preserve">De fornuizen worden na gebruik proper gemaakt. </w:t>
      </w:r>
    </w:p>
    <w:p w:rsidR="00472434" w:rsidRPr="005A4C03" w:rsidRDefault="00EC6619" w:rsidP="00F979A6">
      <w:pPr>
        <w:pStyle w:val="Lijstalinea"/>
        <w:numPr>
          <w:ilvl w:val="0"/>
          <w:numId w:val="12"/>
        </w:numPr>
        <w:ind w:left="993"/>
      </w:pPr>
      <w:r w:rsidRPr="005A4C03">
        <w:t xml:space="preserve">De koelkasten (per 4 studenten) worden geregeld gekuist. </w:t>
      </w:r>
      <w:r w:rsidR="00472434" w:rsidRPr="005A4C03">
        <w:t xml:space="preserve">Gebruik hiervoor </w:t>
      </w:r>
      <w:r w:rsidR="00675BDC" w:rsidRPr="005A4C03">
        <w:t>een</w:t>
      </w:r>
      <w:r w:rsidR="00472434" w:rsidRPr="005A4C03">
        <w:t xml:space="preserve"> beurtsysteem.</w:t>
      </w:r>
      <w:r w:rsidR="00897898" w:rsidRPr="005A4C03">
        <w:t xml:space="preserve"> Koelkast links: </w:t>
      </w:r>
      <w:r w:rsidR="007567C9" w:rsidRPr="005A4C03">
        <w:t>kamer 1,2,3,4</w:t>
      </w:r>
      <w:r w:rsidR="00897898" w:rsidRPr="005A4C03">
        <w:t xml:space="preserve"> </w:t>
      </w:r>
      <w:r w:rsidR="007567C9" w:rsidRPr="005A4C03">
        <w:t>/ Koelkast midden: kamer</w:t>
      </w:r>
      <w:r w:rsidR="000719F5" w:rsidRPr="005A4C03">
        <w:t xml:space="preserve"> </w:t>
      </w:r>
      <w:r w:rsidR="007567C9" w:rsidRPr="005A4C03">
        <w:t>6,7,8,</w:t>
      </w:r>
      <w:r w:rsidR="000719F5" w:rsidRPr="005A4C03">
        <w:t>9</w:t>
      </w:r>
      <w:r w:rsidR="007567C9" w:rsidRPr="005A4C03">
        <w:t xml:space="preserve"> / koelkast rechts: kamer </w:t>
      </w:r>
      <w:r w:rsidR="000719F5" w:rsidRPr="005A4C03">
        <w:t>5</w:t>
      </w:r>
      <w:r w:rsidR="007567C9" w:rsidRPr="005A4C03">
        <w:t>,10,11,12</w:t>
      </w:r>
    </w:p>
    <w:p w:rsidR="003F42D9" w:rsidRPr="005A4C03" w:rsidRDefault="003F42D9" w:rsidP="00F979A6">
      <w:pPr>
        <w:pStyle w:val="Lijstalinea"/>
        <w:numPr>
          <w:ilvl w:val="0"/>
          <w:numId w:val="12"/>
        </w:numPr>
        <w:ind w:left="993"/>
      </w:pPr>
      <w:r w:rsidRPr="005A4C03">
        <w:t>Gebruik van een frietketel, gourmet, steengrill, fondue, barbecue</w:t>
      </w:r>
      <w:r w:rsidR="000719F5" w:rsidRPr="005A4C03">
        <w:t xml:space="preserve"> e.d. </w:t>
      </w:r>
      <w:r w:rsidRPr="005A4C03">
        <w:t xml:space="preserve"> is</w:t>
      </w:r>
      <w:r w:rsidR="00470AB9" w:rsidRPr="005A4C03">
        <w:t xml:space="preserve"> niet toeg</w:t>
      </w:r>
      <w:r w:rsidR="005A6BD5" w:rsidRPr="005A4C03">
        <w:t>e</w:t>
      </w:r>
      <w:r w:rsidRPr="005A4C03">
        <w:t>laten!</w:t>
      </w:r>
    </w:p>
    <w:p w:rsidR="00446B41" w:rsidRPr="005A4C03" w:rsidRDefault="00446B41" w:rsidP="00F979A6">
      <w:pPr>
        <w:pStyle w:val="Lijstalinea"/>
        <w:numPr>
          <w:ilvl w:val="0"/>
          <w:numId w:val="12"/>
        </w:numPr>
        <w:ind w:left="993"/>
      </w:pPr>
      <w:r w:rsidRPr="005A4C03">
        <w:t>De koelkasten worden enkel gebruikt door de huurders, niet door bezoekers.</w:t>
      </w:r>
    </w:p>
    <w:p w:rsidR="005A6BD5" w:rsidRPr="005A4C03" w:rsidRDefault="005A6BD5" w:rsidP="00F979A6">
      <w:pPr>
        <w:pStyle w:val="Lijstalinea"/>
        <w:numPr>
          <w:ilvl w:val="0"/>
          <w:numId w:val="12"/>
        </w:numPr>
        <w:ind w:left="993"/>
      </w:pPr>
      <w:r w:rsidRPr="005A4C03">
        <w:t>Bij het plaatsen van potten, pannen op de tafel, wordt steeds een onderlegger gebruikt.</w:t>
      </w:r>
    </w:p>
    <w:p w:rsidR="00AE05E2" w:rsidRPr="005A4C03" w:rsidRDefault="00EC6619" w:rsidP="00F979A6">
      <w:pPr>
        <w:pStyle w:val="Lijstalinea"/>
        <w:numPr>
          <w:ilvl w:val="0"/>
          <w:numId w:val="12"/>
        </w:numPr>
        <w:ind w:left="993"/>
      </w:pPr>
      <w:r w:rsidRPr="005A4C03">
        <w:t xml:space="preserve">De zetels worden </w:t>
      </w:r>
      <w:r w:rsidR="00675BDC" w:rsidRPr="005A4C03">
        <w:t>niet</w:t>
      </w:r>
      <w:r w:rsidRPr="005A4C03">
        <w:t xml:space="preserve"> verplaatst</w:t>
      </w:r>
      <w:r w:rsidR="002516AC">
        <w:t xml:space="preserve"> naar buiten</w:t>
      </w:r>
      <w:r w:rsidRPr="005A4C03">
        <w:t xml:space="preserve">. Vermijd het zitten op de rugleuningen. </w:t>
      </w:r>
    </w:p>
    <w:p w:rsidR="00AE05E2" w:rsidRPr="005A4C03" w:rsidRDefault="00AE05E2" w:rsidP="00F979A6">
      <w:pPr>
        <w:pStyle w:val="Lijstalinea"/>
        <w:numPr>
          <w:ilvl w:val="0"/>
          <w:numId w:val="12"/>
        </w:numPr>
        <w:ind w:left="993"/>
      </w:pPr>
      <w:r w:rsidRPr="005A4C03">
        <w:t xml:space="preserve">Gemaakte plekken in de zetel uitwassen met een </w:t>
      </w:r>
      <w:r w:rsidR="00897898" w:rsidRPr="005A4C03">
        <w:t>vaat</w:t>
      </w:r>
      <w:r w:rsidRPr="005A4C03">
        <w:t xml:space="preserve">doek. Gebruik lauw water en wat afwasproduct. De eigenaar verwittigen als de vlek niet weggaat. </w:t>
      </w:r>
    </w:p>
    <w:p w:rsidR="00AE05E2" w:rsidRPr="005A4C03" w:rsidRDefault="00AE05E2" w:rsidP="00F979A6">
      <w:pPr>
        <w:pStyle w:val="Lijstalinea"/>
        <w:numPr>
          <w:ilvl w:val="0"/>
          <w:numId w:val="12"/>
        </w:numPr>
        <w:ind w:left="993"/>
      </w:pPr>
      <w:r w:rsidRPr="005A4C03">
        <w:t>De keukenkast</w:t>
      </w:r>
      <w:r w:rsidR="00F1770A">
        <w:t>en</w:t>
      </w:r>
      <w:r w:rsidRPr="005A4C03">
        <w:t xml:space="preserve"> word</w:t>
      </w:r>
      <w:r w:rsidR="00F1770A">
        <w:t>en</w:t>
      </w:r>
      <w:r w:rsidRPr="005A4C03">
        <w:t xml:space="preserve"> niet verplaatst.</w:t>
      </w:r>
    </w:p>
    <w:p w:rsidR="00EC6619" w:rsidRPr="005A4C03" w:rsidRDefault="00AE05E2" w:rsidP="00F1770A">
      <w:pPr>
        <w:pStyle w:val="Lijstalinea"/>
        <w:numPr>
          <w:ilvl w:val="0"/>
          <w:numId w:val="12"/>
        </w:numPr>
        <w:ind w:left="993"/>
      </w:pPr>
      <w:r w:rsidRPr="005A4C03">
        <w:t>De keukentafel en stoelen blijven staan in de keuken.</w:t>
      </w:r>
      <w:r w:rsidR="00EC6619" w:rsidRPr="005A4C03">
        <w:t xml:space="preserve"> </w:t>
      </w:r>
    </w:p>
    <w:p w:rsidR="00EC6619" w:rsidRPr="005A4C03" w:rsidRDefault="00EC6619" w:rsidP="00F979A6">
      <w:pPr>
        <w:pStyle w:val="Lijstalinea"/>
        <w:numPr>
          <w:ilvl w:val="0"/>
          <w:numId w:val="12"/>
        </w:numPr>
        <w:ind w:left="993"/>
      </w:pPr>
      <w:r w:rsidRPr="005A4C03">
        <w:t>Laat de douche netjes achter en verwijder eventuele haarresten.</w:t>
      </w:r>
      <w:r w:rsidR="007567C9" w:rsidRPr="005A4C03">
        <w:t xml:space="preserve"> Dit kan in de vuilbakjes in de toiletten gedeponeerd worden.</w:t>
      </w:r>
    </w:p>
    <w:p w:rsidR="005A6BD5" w:rsidRPr="005A4C03" w:rsidRDefault="005A6BD5" w:rsidP="00F979A6">
      <w:pPr>
        <w:pStyle w:val="Lijstalinea"/>
        <w:numPr>
          <w:ilvl w:val="0"/>
          <w:numId w:val="12"/>
        </w:numPr>
        <w:ind w:left="993"/>
      </w:pPr>
      <w:r w:rsidRPr="005A4C03">
        <w:t xml:space="preserve">Het </w:t>
      </w:r>
      <w:r w:rsidR="00F1770A">
        <w:t xml:space="preserve">bankje </w:t>
      </w:r>
      <w:r w:rsidRPr="005A4C03">
        <w:t>in de douches blijft steeds daar.</w:t>
      </w:r>
    </w:p>
    <w:p w:rsidR="00BA5602" w:rsidRPr="005A4C03" w:rsidRDefault="007B6EF8" w:rsidP="00F979A6">
      <w:pPr>
        <w:pStyle w:val="Lijstalinea"/>
        <w:numPr>
          <w:ilvl w:val="0"/>
          <w:numId w:val="12"/>
        </w:numPr>
        <w:ind w:left="993"/>
        <w:rPr>
          <w:b/>
          <w:u w:val="single"/>
        </w:rPr>
      </w:pPr>
      <w:r w:rsidRPr="005A4C03">
        <w:lastRenderedPageBreak/>
        <w:t>Ma</w:t>
      </w:r>
      <w:r w:rsidR="00236E84" w:rsidRPr="005A4C03">
        <w:t>a</w:t>
      </w:r>
      <w:r w:rsidRPr="005A4C03">
        <w:t xml:space="preserve">ndverbanden en </w:t>
      </w:r>
      <w:proofErr w:type="spellStart"/>
      <w:r w:rsidRPr="005A4C03">
        <w:t>WC-rolletjes</w:t>
      </w:r>
      <w:proofErr w:type="spellEnd"/>
      <w:r w:rsidRPr="005A4C03">
        <w:t xml:space="preserve"> worden </w:t>
      </w:r>
      <w:r w:rsidR="007567C9" w:rsidRPr="005A4C03">
        <w:t>NIET</w:t>
      </w:r>
      <w:r w:rsidRPr="005A4C03">
        <w:t xml:space="preserve"> in het toilet geworpen en doorgespoeld. Gebruik hiervoor het vuilbakje. </w:t>
      </w:r>
    </w:p>
    <w:p w:rsidR="00A96410" w:rsidRPr="005A4C03" w:rsidRDefault="00A96410" w:rsidP="00F979A6">
      <w:pPr>
        <w:pStyle w:val="Lijstalinea"/>
        <w:numPr>
          <w:ilvl w:val="0"/>
          <w:numId w:val="12"/>
        </w:numPr>
        <w:ind w:left="993"/>
        <w:rPr>
          <w:b/>
          <w:u w:val="single"/>
        </w:rPr>
      </w:pPr>
      <w:r w:rsidRPr="005A4C03">
        <w:t xml:space="preserve">Het toilet wordt na elk bezoek netjes achtergelaten. Maak eventueel gebruik van de </w:t>
      </w:r>
      <w:proofErr w:type="spellStart"/>
      <w:r w:rsidRPr="005A4C03">
        <w:t>WC-borstel</w:t>
      </w:r>
      <w:proofErr w:type="spellEnd"/>
      <w:r w:rsidRPr="005A4C03">
        <w:t>.</w:t>
      </w:r>
    </w:p>
    <w:p w:rsidR="00642031" w:rsidRPr="00F1770A" w:rsidRDefault="00642031" w:rsidP="00F979A6">
      <w:pPr>
        <w:pStyle w:val="Lijstalinea"/>
        <w:numPr>
          <w:ilvl w:val="0"/>
          <w:numId w:val="12"/>
        </w:numPr>
        <w:ind w:left="993"/>
        <w:rPr>
          <w:b/>
          <w:u w:val="single"/>
        </w:rPr>
      </w:pPr>
      <w:r w:rsidRPr="005A4C03">
        <w:t>Voorzie steeds een vuilniszak in elke vuilbak (in de keuken, WC, buiten). De vuilniszakken</w:t>
      </w:r>
      <w:r w:rsidR="00675BDC" w:rsidRPr="005A4C03">
        <w:t xml:space="preserve"> voor binnen </w:t>
      </w:r>
      <w:r w:rsidRPr="005A4C03">
        <w:t xml:space="preserve"> worden door de eigenaar voorzien. </w:t>
      </w:r>
    </w:p>
    <w:p w:rsidR="00F1770A" w:rsidRPr="005A4C03" w:rsidRDefault="00F1770A" w:rsidP="00F1770A">
      <w:pPr>
        <w:pStyle w:val="Lijstalinea"/>
        <w:ind w:left="993"/>
        <w:rPr>
          <w:b/>
          <w:u w:val="single"/>
        </w:rPr>
      </w:pPr>
    </w:p>
    <w:p w:rsidR="00236E84" w:rsidRPr="004764CC" w:rsidRDefault="00236E84" w:rsidP="004764CC">
      <w:pPr>
        <w:pStyle w:val="Lijstalinea"/>
        <w:numPr>
          <w:ilvl w:val="0"/>
          <w:numId w:val="1"/>
        </w:numPr>
        <w:ind w:left="284"/>
        <w:rPr>
          <w:b/>
          <w:u w:val="single"/>
        </w:rPr>
      </w:pPr>
      <w:r w:rsidRPr="004764CC">
        <w:rPr>
          <w:b/>
          <w:u w:val="single"/>
        </w:rPr>
        <w:t>Belangrijke afspraken op de kamers:</w:t>
      </w:r>
    </w:p>
    <w:p w:rsidR="00236E84" w:rsidRPr="005A4C03" w:rsidRDefault="00236E84" w:rsidP="00236E84">
      <w:pPr>
        <w:pStyle w:val="Lijstalinea"/>
      </w:pPr>
    </w:p>
    <w:p w:rsidR="00236E84" w:rsidRPr="005A4C03" w:rsidRDefault="00236E84" w:rsidP="00F979A6">
      <w:pPr>
        <w:pStyle w:val="Lijstalinea"/>
        <w:numPr>
          <w:ilvl w:val="0"/>
          <w:numId w:val="14"/>
        </w:numPr>
        <w:ind w:left="993"/>
      </w:pPr>
      <w:r w:rsidRPr="005A4C03">
        <w:t>Er worden geen extra verwarmingstoestellen geplaatst.</w:t>
      </w:r>
      <w:r w:rsidR="004C478D" w:rsidRPr="005A4C03">
        <w:t xml:space="preserve"> (zie rubriek veiligheid)</w:t>
      </w:r>
    </w:p>
    <w:p w:rsidR="00236E84" w:rsidRPr="005A4C03" w:rsidRDefault="00236E84" w:rsidP="00F979A6">
      <w:pPr>
        <w:pStyle w:val="Lijstalinea"/>
        <w:numPr>
          <w:ilvl w:val="0"/>
          <w:numId w:val="14"/>
        </w:numPr>
        <w:ind w:left="993"/>
      </w:pPr>
      <w:r w:rsidRPr="005A4C03">
        <w:t xml:space="preserve">Er worden geen extra koelkasten </w:t>
      </w:r>
      <w:r w:rsidR="007567C9" w:rsidRPr="005A4C03">
        <w:t xml:space="preserve">of andere keukenapparaten </w:t>
      </w:r>
      <w:r w:rsidRPr="005A4C03">
        <w:t>geplaatst.</w:t>
      </w:r>
    </w:p>
    <w:p w:rsidR="00AE05E2" w:rsidRPr="005A4C03" w:rsidRDefault="00AE05E2" w:rsidP="00F979A6">
      <w:pPr>
        <w:pStyle w:val="Lijstalinea"/>
        <w:numPr>
          <w:ilvl w:val="0"/>
          <w:numId w:val="14"/>
        </w:numPr>
        <w:ind w:left="993"/>
      </w:pPr>
      <w:r w:rsidRPr="005A4C03">
        <w:t xml:space="preserve">Kasten worden NIET verplaatst. </w:t>
      </w:r>
    </w:p>
    <w:p w:rsidR="007567C9" w:rsidRDefault="007567C9" w:rsidP="00F979A6">
      <w:pPr>
        <w:pStyle w:val="Lijstalinea"/>
        <w:numPr>
          <w:ilvl w:val="0"/>
          <w:numId w:val="14"/>
        </w:numPr>
        <w:ind w:left="993"/>
      </w:pPr>
      <w:r w:rsidRPr="005A4C03">
        <w:t>De ventilatieroosters blijven vrij.</w:t>
      </w:r>
    </w:p>
    <w:p w:rsidR="00580FEC" w:rsidRPr="005A4C03" w:rsidRDefault="00580FEC" w:rsidP="00F979A6">
      <w:pPr>
        <w:pStyle w:val="Lijstalinea"/>
        <w:numPr>
          <w:ilvl w:val="0"/>
          <w:numId w:val="14"/>
        </w:numPr>
        <w:ind w:left="993"/>
      </w:pPr>
      <w:r>
        <w:t xml:space="preserve">Er zijn magneetstroken voorzien om foto’s, posters, … met magneten op te hangen. Er wordt geen plakband op de muur gekleefd. </w:t>
      </w:r>
    </w:p>
    <w:p w:rsidR="003F42D9" w:rsidRPr="005A4C03" w:rsidRDefault="003F42D9" w:rsidP="00F979A6">
      <w:pPr>
        <w:pStyle w:val="Lijstalinea"/>
        <w:numPr>
          <w:ilvl w:val="0"/>
          <w:numId w:val="14"/>
        </w:numPr>
        <w:ind w:left="993"/>
      </w:pPr>
      <w:r w:rsidRPr="005A4C03">
        <w:t>Gebruik van TV op de kamer: mits betaling van 10 euro per maand. Gebruik een recente TV (geen beeldbuis omwille van de veiligheid!)</w:t>
      </w:r>
    </w:p>
    <w:p w:rsidR="00B33BF8" w:rsidRDefault="00315B81" w:rsidP="00F979A6">
      <w:pPr>
        <w:pStyle w:val="Lijstalinea"/>
        <w:numPr>
          <w:ilvl w:val="0"/>
          <w:numId w:val="14"/>
        </w:numPr>
        <w:ind w:left="993"/>
      </w:pPr>
      <w:r w:rsidRPr="005A4C03">
        <w:t xml:space="preserve">Slapen van derden is niet toegestaan. </w:t>
      </w:r>
    </w:p>
    <w:p w:rsidR="007F0A2F" w:rsidRDefault="007F0A2F" w:rsidP="00F979A6">
      <w:pPr>
        <w:pStyle w:val="Lijstalinea"/>
        <w:numPr>
          <w:ilvl w:val="0"/>
          <w:numId w:val="14"/>
        </w:numPr>
        <w:ind w:left="993"/>
      </w:pPr>
      <w:r>
        <w:t>In ge</w:t>
      </w:r>
      <w:r w:rsidR="0082112F">
        <w:t>val van verstopte waterafvoer, verwittig je de eigenaar. Gebruik hiervoor geen agressieve producten. De kosten voor het herstel zijn voor de huurder.</w:t>
      </w:r>
    </w:p>
    <w:p w:rsidR="0082112F" w:rsidRDefault="0082112F" w:rsidP="00F979A6">
      <w:pPr>
        <w:pStyle w:val="Lijstalinea"/>
        <w:numPr>
          <w:ilvl w:val="0"/>
          <w:numId w:val="14"/>
        </w:numPr>
        <w:ind w:left="993"/>
      </w:pPr>
      <w:r>
        <w:t xml:space="preserve">INTERNETGEBRUIK: Wij voorzien een pakket van 100 gigabyte. Dit loopt per maand. Dit is ruim voldoende voor een normaal gebruik van internet. Als er echter films of muziek gedownload wordt, films gestreamd worden,  veel online spelletjes worden gespeeld, dan wordt deze hoeveelheid gigabyte te snel opgebruikt en vallen jullie zonder internet. Gebruik dus internet enkel voor schoolwerk en communicatie. Indien het pakket voortijdig is opgebruikt, komt de eigenaar hier NIET in tussen. </w:t>
      </w:r>
    </w:p>
    <w:p w:rsidR="005A4C03" w:rsidRPr="005A4C03" w:rsidRDefault="005A4C03" w:rsidP="005A4C03">
      <w:pPr>
        <w:pStyle w:val="Lijstalinea"/>
        <w:ind w:left="1440"/>
      </w:pPr>
    </w:p>
    <w:p w:rsidR="0000544F" w:rsidRPr="005A4C03" w:rsidRDefault="009D37E3" w:rsidP="00F979A6">
      <w:pPr>
        <w:pStyle w:val="Lijstalinea"/>
        <w:numPr>
          <w:ilvl w:val="0"/>
          <w:numId w:val="1"/>
        </w:numPr>
        <w:ind w:left="426"/>
        <w:rPr>
          <w:b/>
          <w:u w:val="single"/>
        </w:rPr>
      </w:pPr>
      <w:r w:rsidRPr="005A4C03">
        <w:rPr>
          <w:b/>
          <w:u w:val="single"/>
        </w:rPr>
        <w:t>Het beurtsysteem</w:t>
      </w:r>
    </w:p>
    <w:p w:rsidR="003207D2" w:rsidRPr="00007ABA" w:rsidRDefault="000452EE" w:rsidP="00007ABA">
      <w:pPr>
        <w:ind w:left="426"/>
        <w:rPr>
          <w:b/>
        </w:rPr>
      </w:pPr>
      <w:r w:rsidRPr="005A4C03">
        <w:t xml:space="preserve">Met 12 studenten </w:t>
      </w:r>
      <w:r w:rsidR="007567C9" w:rsidRPr="005A4C03">
        <w:t xml:space="preserve">op een aangename manier </w:t>
      </w:r>
      <w:r w:rsidRPr="005A4C03">
        <w:t xml:space="preserve">samenleven, vraagt wat organisatie. Daarom wordt gebruik gemaakt van een takenverdeling. Die wordt uitgevoerd aan de hand van een beurtsysteem. </w:t>
      </w:r>
      <w:r w:rsidR="003F42D9" w:rsidRPr="005A4C03">
        <w:rPr>
          <w:b/>
        </w:rPr>
        <w:t>D</w:t>
      </w:r>
      <w:r w:rsidRPr="005A4C03">
        <w:rPr>
          <w:b/>
        </w:rPr>
        <w:t xml:space="preserve">it beurtsysteem </w:t>
      </w:r>
      <w:r w:rsidR="003F42D9" w:rsidRPr="005A4C03">
        <w:rPr>
          <w:b/>
        </w:rPr>
        <w:t xml:space="preserve">moet </w:t>
      </w:r>
      <w:r w:rsidRPr="005A4C03">
        <w:rPr>
          <w:b/>
        </w:rPr>
        <w:t xml:space="preserve">door iedere student </w:t>
      </w:r>
      <w:r w:rsidR="003F42D9" w:rsidRPr="005A4C03">
        <w:rPr>
          <w:b/>
        </w:rPr>
        <w:t xml:space="preserve"> gerespecteerd en gevolgd worden.</w:t>
      </w:r>
      <w:r w:rsidR="00007ABA">
        <w:rPr>
          <w:b/>
        </w:rPr>
        <w:t xml:space="preserve">                               </w:t>
      </w:r>
      <w:r w:rsidR="003207D2" w:rsidRPr="005A4C03">
        <w:t>Een overzicht van de taken hangt uit in de keuken en in de gang aan de voordeur.  Wat de taken precies inhouden, hangt ook uit in de keuken.  Bij het ondertekenen van dit huishoudelijk reglement, bevestig je zo ook dat je kennis hebt genomen van de taken en hiermee akkoord gaat.</w:t>
      </w:r>
    </w:p>
    <w:p w:rsidR="00423B2B" w:rsidRPr="005A4C03" w:rsidRDefault="00423B2B" w:rsidP="00BA7E42">
      <w:pPr>
        <w:pStyle w:val="Lijstalinea"/>
        <w:numPr>
          <w:ilvl w:val="0"/>
          <w:numId w:val="1"/>
        </w:numPr>
        <w:ind w:left="426"/>
        <w:rPr>
          <w:b/>
          <w:u w:val="single"/>
        </w:rPr>
      </w:pPr>
      <w:r w:rsidRPr="005A4C03">
        <w:rPr>
          <w:b/>
          <w:u w:val="single"/>
        </w:rPr>
        <w:t>Vermijden van schade</w:t>
      </w:r>
    </w:p>
    <w:p w:rsidR="00423B2B" w:rsidRPr="005A4C03" w:rsidRDefault="00423B2B" w:rsidP="00423B2B">
      <w:pPr>
        <w:pStyle w:val="Lijstalinea"/>
        <w:ind w:left="0"/>
        <w:rPr>
          <w:b/>
          <w:u w:val="single"/>
        </w:rPr>
      </w:pPr>
    </w:p>
    <w:p w:rsidR="00423B2B" w:rsidRPr="005A4C03" w:rsidRDefault="00423B2B" w:rsidP="00BA7E42">
      <w:pPr>
        <w:pStyle w:val="Lijstalinea"/>
        <w:ind w:left="426"/>
      </w:pPr>
      <w:r w:rsidRPr="005A4C03">
        <w:t xml:space="preserve">Het pand is volledig nieuw en in </w:t>
      </w:r>
      <w:r w:rsidR="0018382E">
        <w:t>goede</w:t>
      </w:r>
      <w:r w:rsidRPr="005A4C03">
        <w:t xml:space="preserve"> staat. Het is de bedoeling om bij de start van het volgende academiejaar het p</w:t>
      </w:r>
      <w:r w:rsidR="000719F5" w:rsidRPr="005A4C03">
        <w:t xml:space="preserve">and in dezelfde toestand terug </w:t>
      </w:r>
      <w:r w:rsidRPr="005A4C03">
        <w:t>aan te bieden aan nieuwe huurders.</w:t>
      </w:r>
    </w:p>
    <w:p w:rsidR="00057B30" w:rsidRPr="005A4C03" w:rsidRDefault="00423B2B" w:rsidP="002516AC">
      <w:pPr>
        <w:pStyle w:val="Lijstalinea"/>
        <w:ind w:left="426"/>
      </w:pPr>
      <w:r w:rsidRPr="005A4C03">
        <w:t>Er wordt gewerkt met een warmtepomp waarbij leidingen onder hoge druk zich in vloeren, plafonds en wanden bevinden. Tijdens het bouwproces werden deze leidingen reeds enkele keren geraakt met belangrijke schade als gevolg. Dit kan oplopen tot 1500 à 2000 euro. Boren in muren, plafonds, is dus bij hoofdzaak  om deze reden uit den boze!!!</w:t>
      </w:r>
    </w:p>
    <w:p w:rsidR="00057B30" w:rsidRDefault="003F42D9" w:rsidP="00057B30">
      <w:pPr>
        <w:pStyle w:val="Lijstalinea"/>
        <w:ind w:left="426"/>
      </w:pPr>
      <w:r w:rsidRPr="005A4C03">
        <w:t>In de plaatsbeschrijving zit</w:t>
      </w:r>
      <w:r w:rsidR="000719F5" w:rsidRPr="005A4C03">
        <w:t xml:space="preserve"> </w:t>
      </w:r>
      <w:r w:rsidRPr="005A4C03">
        <w:t xml:space="preserve"> een lijst met alle aangekochte materialen + de prijs ervan. (servies, kookmateriaal, kussens,…)</w:t>
      </w:r>
    </w:p>
    <w:p w:rsidR="003F42D9" w:rsidRPr="005A4C03" w:rsidRDefault="003F42D9" w:rsidP="00430333">
      <w:pPr>
        <w:pStyle w:val="Lijstalinea"/>
        <w:ind w:left="426"/>
      </w:pPr>
      <w:r w:rsidRPr="005A4C03">
        <w:t>Wat kapot of verdwenen is, wordt vergoed aan de eigenaar</w:t>
      </w:r>
      <w:r w:rsidR="00897898" w:rsidRPr="005A4C03">
        <w:t>s</w:t>
      </w:r>
      <w:r w:rsidRPr="005A4C03">
        <w:t>. In de gemeenschappelijke delen wordt dit gedeeld door het aantal studenten</w:t>
      </w:r>
      <w:r w:rsidR="000719F5" w:rsidRPr="005A4C03">
        <w:t xml:space="preserve"> of betaald door degene die de schade aanbracht indien gekend</w:t>
      </w:r>
      <w:r w:rsidRPr="005A4C03">
        <w:t xml:space="preserve">. </w:t>
      </w:r>
    </w:p>
    <w:p w:rsidR="00823F6E" w:rsidRPr="005A4C03" w:rsidRDefault="00423B2B" w:rsidP="00430333">
      <w:pPr>
        <w:pStyle w:val="Lijstalinea"/>
        <w:ind w:left="426"/>
      </w:pPr>
      <w:r w:rsidRPr="005A4C03">
        <w:lastRenderedPageBreak/>
        <w:t xml:space="preserve">Het schilderen of herstellen van schilderwerk kost de verhuurder </w:t>
      </w:r>
      <w:r w:rsidR="000719F5" w:rsidRPr="005A4C03">
        <w:t>ongeveer 200 EUR per kamer, herstelling aan de gemeenschappelijke ruimten zullen ook in die zin afgerekend worden</w:t>
      </w:r>
      <w:r w:rsidRPr="005A4C03">
        <w:t>.</w:t>
      </w:r>
    </w:p>
    <w:p w:rsidR="003F42D9" w:rsidRPr="000F672C" w:rsidRDefault="003F42D9" w:rsidP="00BA7E42">
      <w:pPr>
        <w:pStyle w:val="Lijstalinea"/>
        <w:ind w:left="426"/>
      </w:pPr>
      <w:r w:rsidRPr="005A4C03">
        <w:t xml:space="preserve">Voor andere zaken (bv. een kapot gordijn, een kapotte lamp, een lat van de lattenbodem … ) wordt de prijs van het te vervangen stuk </w:t>
      </w:r>
      <w:r w:rsidR="00BA5D4C" w:rsidRPr="005A4C03">
        <w:t xml:space="preserve">of de herstelling </w:t>
      </w:r>
      <w:r w:rsidRPr="005A4C03">
        <w:t xml:space="preserve">gerekend + </w:t>
      </w:r>
      <w:r w:rsidR="00BA5D4C" w:rsidRPr="005A4C03">
        <w:t xml:space="preserve">een overheadkost van 20% op de herstelkost voor het veroorzaakte werk voor de </w:t>
      </w:r>
      <w:r w:rsidR="00897898" w:rsidRPr="005A4C03">
        <w:t>eigenaars</w:t>
      </w:r>
      <w:r w:rsidR="00BA5D4C" w:rsidRPr="000F672C">
        <w:t>.</w:t>
      </w:r>
      <w:r w:rsidR="00533331" w:rsidRPr="000F672C">
        <w:t xml:space="preserve"> Indien iets kapot is gegaan (bv lade kleerkast komt los) dan wordt dit NIET door de huurder hersteld, maar wordt dit aan Ade gemeld om te laten herstellen. </w:t>
      </w:r>
    </w:p>
    <w:p w:rsidR="00BA5D4C" w:rsidRPr="005A4C03" w:rsidRDefault="00BA5D4C" w:rsidP="00423B2B">
      <w:pPr>
        <w:pStyle w:val="Lijstalinea"/>
        <w:ind w:left="708"/>
      </w:pPr>
    </w:p>
    <w:p w:rsidR="00423B2B" w:rsidRPr="00F02DB3" w:rsidRDefault="00BA5D4C" w:rsidP="00F02DB3">
      <w:pPr>
        <w:pStyle w:val="Lijstalinea"/>
        <w:numPr>
          <w:ilvl w:val="0"/>
          <w:numId w:val="1"/>
        </w:numPr>
        <w:ind w:left="426"/>
        <w:rPr>
          <w:b/>
          <w:u w:val="single"/>
        </w:rPr>
      </w:pPr>
      <w:r w:rsidRPr="005A4C03">
        <w:rPr>
          <w:b/>
          <w:u w:val="single"/>
        </w:rPr>
        <w:t>Parkeren fietsen en wagens</w:t>
      </w:r>
    </w:p>
    <w:p w:rsidR="00464FDD" w:rsidRPr="005A4C03" w:rsidRDefault="00BA5D4C" w:rsidP="00BA7E42">
      <w:pPr>
        <w:pStyle w:val="Lijstalinea"/>
        <w:ind w:left="426"/>
      </w:pPr>
      <w:r w:rsidRPr="005A4C03">
        <w:t xml:space="preserve">Parkeren van wagens voor het studentenhuis moet vermeden worden, dit wordt beperkt tot het laden en lossen van zaken bij de verhuis. </w:t>
      </w:r>
    </w:p>
    <w:p w:rsidR="00057B30" w:rsidRDefault="00367EB6" w:rsidP="00057B30">
      <w:pPr>
        <w:pStyle w:val="Lijstalinea"/>
        <w:ind w:left="426"/>
      </w:pPr>
      <w:r w:rsidRPr="005A4C03">
        <w:t>Maak bezoekers erop attent de opritten van de buurtbewoners vrij te houden.</w:t>
      </w:r>
    </w:p>
    <w:p w:rsidR="00984692" w:rsidRDefault="00BA5D4C" w:rsidP="00057B30">
      <w:pPr>
        <w:pStyle w:val="Lijstalinea"/>
        <w:ind w:left="426"/>
      </w:pPr>
      <w:r w:rsidRPr="005A4C03">
        <w:t xml:space="preserve">Fietsen worden </w:t>
      </w:r>
      <w:r w:rsidR="00273741" w:rsidRPr="005A4C03">
        <w:t>v</w:t>
      </w:r>
      <w:r w:rsidRPr="005A4C03">
        <w:t>ooraan</w:t>
      </w:r>
      <w:r w:rsidR="00273741" w:rsidRPr="005A4C03">
        <w:t xml:space="preserve"> of achteraan in de fietsenstalling geparkeerd. In het</w:t>
      </w:r>
      <w:r w:rsidRPr="005A4C03">
        <w:t xml:space="preserve"> weekend of in perioden van langere afwezigheid is het raadzaam om de fietsen achteraan te stallen.</w:t>
      </w:r>
    </w:p>
    <w:p w:rsidR="00963814" w:rsidRPr="001A2285" w:rsidRDefault="0004091B" w:rsidP="00963814">
      <w:pPr>
        <w:pStyle w:val="Lijstalinea"/>
        <w:ind w:left="426"/>
      </w:pPr>
      <w:r w:rsidRPr="001A2285">
        <w:t xml:space="preserve">Iedere student heeft max. 1 fiets aan het Astridhuis staan. Indien de fiets kapot is, laat je die niet staan. Ofwel wordt de fiets hersteld, ofwel terug mee naar huis genomen. Het is niet toegelaten een tweede fiets te voorzien en de kapotte fiets te laten staan. </w:t>
      </w:r>
      <w:r w:rsidR="00430333" w:rsidRPr="001A2285">
        <w:t xml:space="preserve">Indien omwille van praktische redenen een tweede fiets noodzakelijk is, dan wordt de eigenaar hiervan op de hoogte gebracht. </w:t>
      </w:r>
      <w:r w:rsidRPr="001A2285">
        <w:t>Bezoekers  parkeren altijd hun fiets vooraan.</w:t>
      </w:r>
      <w:r w:rsidR="00963814" w:rsidRPr="001A2285">
        <w:t xml:space="preserve"> Indien bij het einde van de huur een fiets wordt achtergelaten, wordt 50 EUR afgetrokken van de waarborg. </w:t>
      </w:r>
    </w:p>
    <w:p w:rsidR="00963814" w:rsidRPr="001A2285" w:rsidRDefault="00963814" w:rsidP="00963814">
      <w:pPr>
        <w:pStyle w:val="Lijstalinea"/>
        <w:ind w:left="426"/>
      </w:pPr>
    </w:p>
    <w:p w:rsidR="00963814" w:rsidRPr="001A2285" w:rsidRDefault="00963814" w:rsidP="00963814">
      <w:pPr>
        <w:pStyle w:val="Lijstalinea"/>
        <w:numPr>
          <w:ilvl w:val="0"/>
          <w:numId w:val="1"/>
        </w:numPr>
        <w:ind w:left="426"/>
        <w:rPr>
          <w:b/>
          <w:u w:val="single"/>
        </w:rPr>
      </w:pPr>
      <w:r w:rsidRPr="001A2285">
        <w:rPr>
          <w:b/>
          <w:u w:val="single"/>
        </w:rPr>
        <w:t>Interventies door de eigenaar</w:t>
      </w:r>
    </w:p>
    <w:p w:rsidR="00963814" w:rsidRPr="001A2285" w:rsidRDefault="00963814" w:rsidP="00963814">
      <w:pPr>
        <w:pStyle w:val="Lijstalinea"/>
        <w:ind w:left="426"/>
      </w:pPr>
      <w:r w:rsidRPr="001A2285">
        <w:t>Indien de eigenaar een interventie moet doen, wordt hiervoor een kost aangerekend:</w:t>
      </w:r>
    </w:p>
    <w:p w:rsidR="00963814" w:rsidRPr="001A2285" w:rsidRDefault="00963814" w:rsidP="00963814">
      <w:pPr>
        <w:pStyle w:val="Lijstalinea"/>
        <w:ind w:left="426"/>
      </w:pPr>
      <w:r w:rsidRPr="001A2285">
        <w:t>- deur komen openen omdat de student de badge niet bij zich heeft : 10 EUR (zie ook p3)</w:t>
      </w:r>
    </w:p>
    <w:p w:rsidR="00963814" w:rsidRPr="001A2285" w:rsidRDefault="00963814" w:rsidP="00963814">
      <w:pPr>
        <w:pStyle w:val="Lijstalinea"/>
        <w:ind w:left="426"/>
      </w:pPr>
      <w:r w:rsidRPr="001A2285">
        <w:t>- interventies bij ernstige inbreuken op het huishoudelijk reglement: 50 EUR</w:t>
      </w:r>
    </w:p>
    <w:p w:rsidR="00963814" w:rsidRPr="001A2285" w:rsidRDefault="00963814" w:rsidP="00430333">
      <w:pPr>
        <w:pStyle w:val="Lijstalinea"/>
        <w:ind w:left="426"/>
        <w:rPr>
          <w:b/>
          <w:u w:val="single"/>
        </w:rPr>
      </w:pPr>
      <w:r w:rsidRPr="001A2285">
        <w:t>- interventie omwille van problemen met een bezoeker</w:t>
      </w:r>
      <w:r w:rsidR="00430333" w:rsidRPr="001A2285">
        <w:t>: 100 EU</w:t>
      </w:r>
      <w:r w:rsidR="007E2979" w:rsidRPr="001A2285">
        <w:t>R</w:t>
      </w:r>
    </w:p>
    <w:p w:rsidR="00963814" w:rsidRPr="00822E9F" w:rsidRDefault="00963814" w:rsidP="00464FDD">
      <w:pPr>
        <w:pStyle w:val="Lijstalinea"/>
        <w:ind w:left="708"/>
        <w:rPr>
          <w:color w:val="1F497D" w:themeColor="text2"/>
        </w:rPr>
      </w:pPr>
    </w:p>
    <w:p w:rsidR="00464FDD" w:rsidRPr="005A4C03" w:rsidRDefault="00984692" w:rsidP="00BA7E42">
      <w:pPr>
        <w:pStyle w:val="Lijstalinea"/>
        <w:numPr>
          <w:ilvl w:val="0"/>
          <w:numId w:val="1"/>
        </w:numPr>
        <w:ind w:left="426"/>
        <w:rPr>
          <w:b/>
          <w:u w:val="single"/>
        </w:rPr>
      </w:pPr>
      <w:r w:rsidRPr="005A4C03">
        <w:rPr>
          <w:b/>
          <w:u w:val="single"/>
        </w:rPr>
        <w:t>Plaatsbeschrijving gemene delen en kamers.</w:t>
      </w:r>
    </w:p>
    <w:p w:rsidR="00057B30" w:rsidRDefault="00984692" w:rsidP="00057B30">
      <w:pPr>
        <w:spacing w:after="0"/>
        <w:ind w:left="426"/>
      </w:pPr>
      <w:r w:rsidRPr="005A4C03">
        <w:t xml:space="preserve">Per kamer wordt bij aanvang van de huur een plaatsbeschrijving opgemaakt en er wordt een volledig ondertekende kopie aan de student en de </w:t>
      </w:r>
      <w:r w:rsidR="00897898" w:rsidRPr="005A4C03">
        <w:t>eigenaars</w:t>
      </w:r>
      <w:r w:rsidRPr="005A4C03">
        <w:t xml:space="preserve"> gegeven.</w:t>
      </w:r>
    </w:p>
    <w:p w:rsidR="00984692" w:rsidRDefault="00984692" w:rsidP="00057B30">
      <w:pPr>
        <w:spacing w:after="0"/>
        <w:ind w:left="426"/>
      </w:pPr>
      <w:r w:rsidRPr="005A4C03">
        <w:t xml:space="preserve">Voor de gemene delen wordt ook een plaatsbeschrijving opgemaakt die door alle studenten ondertekend  wordt, er wordt een kopie aan de verantwoordelijke van de studenten en de </w:t>
      </w:r>
      <w:r w:rsidR="00897898" w:rsidRPr="005A4C03">
        <w:t>eigenaars</w:t>
      </w:r>
      <w:r w:rsidRPr="005A4C03">
        <w:t xml:space="preserve"> bezorgd.</w:t>
      </w:r>
    </w:p>
    <w:p w:rsidR="00057B30" w:rsidRPr="000F672C" w:rsidRDefault="004E052F" w:rsidP="00057B30">
      <w:pPr>
        <w:spacing w:after="0"/>
        <w:ind w:left="426"/>
      </w:pPr>
      <w:r w:rsidRPr="000F672C">
        <w:t>Bij het einde van de huur wordt verwacht dat de kamer</w:t>
      </w:r>
      <w:r w:rsidR="009866AF" w:rsidRPr="000F672C">
        <w:t xml:space="preserve"> geheel</w:t>
      </w:r>
      <w:r w:rsidRPr="000F672C">
        <w:t xml:space="preserve"> proper wordt achtergelaten. Dit betekent</w:t>
      </w:r>
      <w:r w:rsidR="009866AF" w:rsidRPr="000F672C">
        <w:t>:</w:t>
      </w:r>
    </w:p>
    <w:p w:rsidR="009866AF" w:rsidRPr="000F672C" w:rsidRDefault="004E052F" w:rsidP="00057B30">
      <w:pPr>
        <w:spacing w:after="0"/>
        <w:ind w:left="426"/>
      </w:pPr>
      <w:r w:rsidRPr="000F672C">
        <w:t xml:space="preserve">- alles wordt gereinigd (vloer, plinten, lavabo, lampen, kast, bureau, ladenblok, lattenbodem, ramen, </w:t>
      </w:r>
      <w:r w:rsidR="00057B30" w:rsidRPr="000F672C">
        <w:t>schakelaars, plekken op muur, (</w:t>
      </w:r>
      <w:r w:rsidRPr="000F672C">
        <w:t>glasgordijn</w:t>
      </w:r>
      <w:r w:rsidR="00057B30" w:rsidRPr="000F672C">
        <w:t>)</w:t>
      </w:r>
      <w:r w:rsidRPr="000F672C">
        <w:t>)</w:t>
      </w:r>
    </w:p>
    <w:p w:rsidR="004E052F" w:rsidRPr="000F672C" w:rsidRDefault="004E052F" w:rsidP="00057B30">
      <w:pPr>
        <w:spacing w:after="0" w:line="240" w:lineRule="auto"/>
        <w:ind w:left="425"/>
      </w:pPr>
      <w:r w:rsidRPr="000F672C">
        <w:t xml:space="preserve">- </w:t>
      </w:r>
      <w:r w:rsidR="00057B30" w:rsidRPr="000F672C">
        <w:t>p</w:t>
      </w:r>
      <w:r w:rsidRPr="000F672C">
        <w:t>lekken op de muur: kan met detergent en spons goed verwijderd worden.</w:t>
      </w:r>
    </w:p>
    <w:p w:rsidR="00057B30" w:rsidRPr="000F672C" w:rsidRDefault="00057B30" w:rsidP="00057B30">
      <w:pPr>
        <w:spacing w:after="0"/>
        <w:ind w:left="425"/>
      </w:pPr>
      <w:r w:rsidRPr="000F672C">
        <w:t xml:space="preserve">Tijdens de plaatsbeschrijving wordt vastgesteld wat eventueel onvoldoende proper is. Uiteraard kan dit dan door de student alsnog in orde gebracht worden. </w:t>
      </w:r>
    </w:p>
    <w:p w:rsidR="004E052F" w:rsidRPr="00430333" w:rsidRDefault="00057B30" w:rsidP="00430333">
      <w:pPr>
        <w:spacing w:after="0"/>
        <w:ind w:left="425"/>
      </w:pPr>
      <w:r w:rsidRPr="000F672C">
        <w:t>Zo niet moet de eigenaar  het nodige doen en wordt hiervoor een vergoeding gerekend voor het gepresteerde werk van 20 EUR/uur.</w:t>
      </w:r>
    </w:p>
    <w:sectPr w:rsidR="004E052F" w:rsidRPr="00430333" w:rsidSect="007E2979">
      <w:headerReference w:type="default" r:id="rId9"/>
      <w:pgSz w:w="11906" w:h="16838"/>
      <w:pgMar w:top="426" w:right="991"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C52" w:rsidRDefault="00D50C52" w:rsidP="00E217E5">
      <w:pPr>
        <w:spacing w:after="0" w:line="240" w:lineRule="auto"/>
      </w:pPr>
      <w:r>
        <w:separator/>
      </w:r>
    </w:p>
  </w:endnote>
  <w:endnote w:type="continuationSeparator" w:id="0">
    <w:p w:rsidR="00D50C52" w:rsidRDefault="00D50C52" w:rsidP="00E2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C52" w:rsidRDefault="00D50C52" w:rsidP="00E217E5">
      <w:pPr>
        <w:spacing w:after="0" w:line="240" w:lineRule="auto"/>
      </w:pPr>
      <w:r>
        <w:separator/>
      </w:r>
    </w:p>
  </w:footnote>
  <w:footnote w:type="continuationSeparator" w:id="0">
    <w:p w:rsidR="00D50C52" w:rsidRDefault="00D50C52" w:rsidP="00E21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0719F5" w:rsidRDefault="000719F5">
        <w:pPr>
          <w:pStyle w:val="Kop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015954">
          <w:rPr>
            <w:b/>
            <w:bCs/>
            <w:noProof/>
          </w:rPr>
          <w:t>6</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015954">
          <w:rPr>
            <w:b/>
            <w:bCs/>
            <w:noProof/>
          </w:rPr>
          <w:t>6</w:t>
        </w:r>
        <w:r>
          <w:rPr>
            <w:b/>
            <w:bCs/>
            <w:sz w:val="24"/>
            <w:szCs w:val="24"/>
          </w:rPr>
          <w:fldChar w:fldCharType="end"/>
        </w:r>
      </w:p>
    </w:sdtContent>
  </w:sdt>
  <w:p w:rsidR="00E217E5" w:rsidRDefault="00E217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37D2"/>
    <w:multiLevelType w:val="hybridMultilevel"/>
    <w:tmpl w:val="52E8E932"/>
    <w:lvl w:ilvl="0" w:tplc="08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0B6725"/>
    <w:multiLevelType w:val="hybridMultilevel"/>
    <w:tmpl w:val="67185E58"/>
    <w:lvl w:ilvl="0" w:tplc="0813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2" w15:restartNumberingAfterBreak="0">
    <w:nsid w:val="0C0A01F9"/>
    <w:multiLevelType w:val="hybridMultilevel"/>
    <w:tmpl w:val="832C9B1A"/>
    <w:lvl w:ilvl="0" w:tplc="0813000B">
      <w:start w:val="1"/>
      <w:numFmt w:val="bullet"/>
      <w:lvlText w:val=""/>
      <w:lvlJc w:val="left"/>
      <w:pPr>
        <w:ind w:left="3552" w:hanging="360"/>
      </w:pPr>
      <w:rPr>
        <w:rFonts w:ascii="Wingdings" w:hAnsi="Wingdings" w:hint="default"/>
      </w:rPr>
    </w:lvl>
    <w:lvl w:ilvl="1" w:tplc="08130003" w:tentative="1">
      <w:start w:val="1"/>
      <w:numFmt w:val="bullet"/>
      <w:lvlText w:val="o"/>
      <w:lvlJc w:val="left"/>
      <w:pPr>
        <w:ind w:left="4272" w:hanging="360"/>
      </w:pPr>
      <w:rPr>
        <w:rFonts w:ascii="Courier New" w:hAnsi="Courier New" w:cs="Courier New" w:hint="default"/>
      </w:rPr>
    </w:lvl>
    <w:lvl w:ilvl="2" w:tplc="08130005" w:tentative="1">
      <w:start w:val="1"/>
      <w:numFmt w:val="bullet"/>
      <w:lvlText w:val=""/>
      <w:lvlJc w:val="left"/>
      <w:pPr>
        <w:ind w:left="4992" w:hanging="360"/>
      </w:pPr>
      <w:rPr>
        <w:rFonts w:ascii="Wingdings" w:hAnsi="Wingdings" w:hint="default"/>
      </w:rPr>
    </w:lvl>
    <w:lvl w:ilvl="3" w:tplc="08130001" w:tentative="1">
      <w:start w:val="1"/>
      <w:numFmt w:val="bullet"/>
      <w:lvlText w:val=""/>
      <w:lvlJc w:val="left"/>
      <w:pPr>
        <w:ind w:left="5712" w:hanging="360"/>
      </w:pPr>
      <w:rPr>
        <w:rFonts w:ascii="Symbol" w:hAnsi="Symbol" w:hint="default"/>
      </w:rPr>
    </w:lvl>
    <w:lvl w:ilvl="4" w:tplc="08130003" w:tentative="1">
      <w:start w:val="1"/>
      <w:numFmt w:val="bullet"/>
      <w:lvlText w:val="o"/>
      <w:lvlJc w:val="left"/>
      <w:pPr>
        <w:ind w:left="6432" w:hanging="360"/>
      </w:pPr>
      <w:rPr>
        <w:rFonts w:ascii="Courier New" w:hAnsi="Courier New" w:cs="Courier New" w:hint="default"/>
      </w:rPr>
    </w:lvl>
    <w:lvl w:ilvl="5" w:tplc="08130005" w:tentative="1">
      <w:start w:val="1"/>
      <w:numFmt w:val="bullet"/>
      <w:lvlText w:val=""/>
      <w:lvlJc w:val="left"/>
      <w:pPr>
        <w:ind w:left="7152" w:hanging="360"/>
      </w:pPr>
      <w:rPr>
        <w:rFonts w:ascii="Wingdings" w:hAnsi="Wingdings" w:hint="default"/>
      </w:rPr>
    </w:lvl>
    <w:lvl w:ilvl="6" w:tplc="08130001" w:tentative="1">
      <w:start w:val="1"/>
      <w:numFmt w:val="bullet"/>
      <w:lvlText w:val=""/>
      <w:lvlJc w:val="left"/>
      <w:pPr>
        <w:ind w:left="7872" w:hanging="360"/>
      </w:pPr>
      <w:rPr>
        <w:rFonts w:ascii="Symbol" w:hAnsi="Symbol" w:hint="default"/>
      </w:rPr>
    </w:lvl>
    <w:lvl w:ilvl="7" w:tplc="08130003" w:tentative="1">
      <w:start w:val="1"/>
      <w:numFmt w:val="bullet"/>
      <w:lvlText w:val="o"/>
      <w:lvlJc w:val="left"/>
      <w:pPr>
        <w:ind w:left="8592" w:hanging="360"/>
      </w:pPr>
      <w:rPr>
        <w:rFonts w:ascii="Courier New" w:hAnsi="Courier New" w:cs="Courier New" w:hint="default"/>
      </w:rPr>
    </w:lvl>
    <w:lvl w:ilvl="8" w:tplc="08130005" w:tentative="1">
      <w:start w:val="1"/>
      <w:numFmt w:val="bullet"/>
      <w:lvlText w:val=""/>
      <w:lvlJc w:val="left"/>
      <w:pPr>
        <w:ind w:left="9312" w:hanging="360"/>
      </w:pPr>
      <w:rPr>
        <w:rFonts w:ascii="Wingdings" w:hAnsi="Wingdings" w:hint="default"/>
      </w:rPr>
    </w:lvl>
  </w:abstractNum>
  <w:abstractNum w:abstractNumId="3" w15:restartNumberingAfterBreak="0">
    <w:nsid w:val="12B96BA1"/>
    <w:multiLevelType w:val="hybridMultilevel"/>
    <w:tmpl w:val="D9460DA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42222D4"/>
    <w:multiLevelType w:val="hybridMultilevel"/>
    <w:tmpl w:val="A21C80B0"/>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167E04BA"/>
    <w:multiLevelType w:val="hybridMultilevel"/>
    <w:tmpl w:val="21867BD8"/>
    <w:lvl w:ilvl="0" w:tplc="0813000F">
      <w:start w:val="1"/>
      <w:numFmt w:val="decimal"/>
      <w:lvlText w:val="%1."/>
      <w:lvlJc w:val="left"/>
      <w:pPr>
        <w:ind w:left="3552" w:hanging="360"/>
      </w:pPr>
    </w:lvl>
    <w:lvl w:ilvl="1" w:tplc="080C0019" w:tentative="1">
      <w:start w:val="1"/>
      <w:numFmt w:val="lowerLetter"/>
      <w:lvlText w:val="%2."/>
      <w:lvlJc w:val="left"/>
      <w:pPr>
        <w:ind w:left="4272" w:hanging="360"/>
      </w:pPr>
    </w:lvl>
    <w:lvl w:ilvl="2" w:tplc="080C001B" w:tentative="1">
      <w:start w:val="1"/>
      <w:numFmt w:val="lowerRoman"/>
      <w:lvlText w:val="%3."/>
      <w:lvlJc w:val="right"/>
      <w:pPr>
        <w:ind w:left="4992" w:hanging="180"/>
      </w:pPr>
    </w:lvl>
    <w:lvl w:ilvl="3" w:tplc="080C000F" w:tentative="1">
      <w:start w:val="1"/>
      <w:numFmt w:val="decimal"/>
      <w:lvlText w:val="%4."/>
      <w:lvlJc w:val="left"/>
      <w:pPr>
        <w:ind w:left="5712" w:hanging="360"/>
      </w:pPr>
    </w:lvl>
    <w:lvl w:ilvl="4" w:tplc="080C0019" w:tentative="1">
      <w:start w:val="1"/>
      <w:numFmt w:val="lowerLetter"/>
      <w:lvlText w:val="%5."/>
      <w:lvlJc w:val="left"/>
      <w:pPr>
        <w:ind w:left="6432" w:hanging="360"/>
      </w:pPr>
    </w:lvl>
    <w:lvl w:ilvl="5" w:tplc="080C001B" w:tentative="1">
      <w:start w:val="1"/>
      <w:numFmt w:val="lowerRoman"/>
      <w:lvlText w:val="%6."/>
      <w:lvlJc w:val="right"/>
      <w:pPr>
        <w:ind w:left="7152" w:hanging="180"/>
      </w:pPr>
    </w:lvl>
    <w:lvl w:ilvl="6" w:tplc="080C000F" w:tentative="1">
      <w:start w:val="1"/>
      <w:numFmt w:val="decimal"/>
      <w:lvlText w:val="%7."/>
      <w:lvlJc w:val="left"/>
      <w:pPr>
        <w:ind w:left="7872" w:hanging="360"/>
      </w:pPr>
    </w:lvl>
    <w:lvl w:ilvl="7" w:tplc="080C0019" w:tentative="1">
      <w:start w:val="1"/>
      <w:numFmt w:val="lowerLetter"/>
      <w:lvlText w:val="%8."/>
      <w:lvlJc w:val="left"/>
      <w:pPr>
        <w:ind w:left="8592" w:hanging="360"/>
      </w:pPr>
    </w:lvl>
    <w:lvl w:ilvl="8" w:tplc="080C001B" w:tentative="1">
      <w:start w:val="1"/>
      <w:numFmt w:val="lowerRoman"/>
      <w:lvlText w:val="%9."/>
      <w:lvlJc w:val="right"/>
      <w:pPr>
        <w:ind w:left="9312" w:hanging="180"/>
      </w:pPr>
    </w:lvl>
  </w:abstractNum>
  <w:abstractNum w:abstractNumId="6" w15:restartNumberingAfterBreak="0">
    <w:nsid w:val="23EB1652"/>
    <w:multiLevelType w:val="hybridMultilevel"/>
    <w:tmpl w:val="E1089140"/>
    <w:lvl w:ilvl="0" w:tplc="0813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7" w15:restartNumberingAfterBreak="0">
    <w:nsid w:val="2649073D"/>
    <w:multiLevelType w:val="hybridMultilevel"/>
    <w:tmpl w:val="A8B6FAC0"/>
    <w:lvl w:ilvl="0" w:tplc="0813000B">
      <w:start w:val="1"/>
      <w:numFmt w:val="bullet"/>
      <w:lvlText w:val=""/>
      <w:lvlJc w:val="left"/>
      <w:pPr>
        <w:ind w:left="1713" w:hanging="360"/>
      </w:pPr>
      <w:rPr>
        <w:rFonts w:ascii="Wingdings" w:hAnsi="Wingdings"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8" w15:restartNumberingAfterBreak="0">
    <w:nsid w:val="28C546A9"/>
    <w:multiLevelType w:val="hybridMultilevel"/>
    <w:tmpl w:val="045A46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19F4BC3"/>
    <w:multiLevelType w:val="hybridMultilevel"/>
    <w:tmpl w:val="7AB84812"/>
    <w:lvl w:ilvl="0" w:tplc="0813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3B3E781F"/>
    <w:multiLevelType w:val="hybridMultilevel"/>
    <w:tmpl w:val="34CA9F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E767306"/>
    <w:multiLevelType w:val="hybridMultilevel"/>
    <w:tmpl w:val="B31A6F02"/>
    <w:lvl w:ilvl="0" w:tplc="714CE932">
      <w:numFmt w:val="bullet"/>
      <w:lvlText w:val=""/>
      <w:lvlJc w:val="left"/>
      <w:pPr>
        <w:ind w:left="1776" w:hanging="360"/>
      </w:pPr>
      <w:rPr>
        <w:rFonts w:ascii="Symbol" w:eastAsiaTheme="minorHAnsi" w:hAnsi="Symbol" w:cstheme="minorBid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2" w15:restartNumberingAfterBreak="0">
    <w:nsid w:val="53620BB4"/>
    <w:multiLevelType w:val="hybridMultilevel"/>
    <w:tmpl w:val="2EF86CCC"/>
    <w:lvl w:ilvl="0" w:tplc="851CFCEA">
      <w:start w:val="1"/>
      <w:numFmt w:val="decimal"/>
      <w:lvlText w:val="%1."/>
      <w:lvlJc w:val="left"/>
      <w:pPr>
        <w:ind w:left="3192" w:hanging="360"/>
      </w:pPr>
      <w:rPr>
        <w:rFonts w:hint="default"/>
      </w:rPr>
    </w:lvl>
    <w:lvl w:ilvl="1" w:tplc="08130019" w:tentative="1">
      <w:start w:val="1"/>
      <w:numFmt w:val="lowerLetter"/>
      <w:lvlText w:val="%2."/>
      <w:lvlJc w:val="left"/>
      <w:pPr>
        <w:ind w:left="3912" w:hanging="360"/>
      </w:pPr>
    </w:lvl>
    <w:lvl w:ilvl="2" w:tplc="0813001B" w:tentative="1">
      <w:start w:val="1"/>
      <w:numFmt w:val="lowerRoman"/>
      <w:lvlText w:val="%3."/>
      <w:lvlJc w:val="right"/>
      <w:pPr>
        <w:ind w:left="4632" w:hanging="180"/>
      </w:pPr>
    </w:lvl>
    <w:lvl w:ilvl="3" w:tplc="0813000F" w:tentative="1">
      <w:start w:val="1"/>
      <w:numFmt w:val="decimal"/>
      <w:lvlText w:val="%4."/>
      <w:lvlJc w:val="left"/>
      <w:pPr>
        <w:ind w:left="5352" w:hanging="360"/>
      </w:pPr>
    </w:lvl>
    <w:lvl w:ilvl="4" w:tplc="08130019" w:tentative="1">
      <w:start w:val="1"/>
      <w:numFmt w:val="lowerLetter"/>
      <w:lvlText w:val="%5."/>
      <w:lvlJc w:val="left"/>
      <w:pPr>
        <w:ind w:left="6072" w:hanging="360"/>
      </w:pPr>
    </w:lvl>
    <w:lvl w:ilvl="5" w:tplc="0813001B" w:tentative="1">
      <w:start w:val="1"/>
      <w:numFmt w:val="lowerRoman"/>
      <w:lvlText w:val="%6."/>
      <w:lvlJc w:val="right"/>
      <w:pPr>
        <w:ind w:left="6792" w:hanging="180"/>
      </w:pPr>
    </w:lvl>
    <w:lvl w:ilvl="6" w:tplc="0813000F" w:tentative="1">
      <w:start w:val="1"/>
      <w:numFmt w:val="decimal"/>
      <w:lvlText w:val="%7."/>
      <w:lvlJc w:val="left"/>
      <w:pPr>
        <w:ind w:left="7512" w:hanging="360"/>
      </w:pPr>
    </w:lvl>
    <w:lvl w:ilvl="7" w:tplc="08130019" w:tentative="1">
      <w:start w:val="1"/>
      <w:numFmt w:val="lowerLetter"/>
      <w:lvlText w:val="%8."/>
      <w:lvlJc w:val="left"/>
      <w:pPr>
        <w:ind w:left="8232" w:hanging="360"/>
      </w:pPr>
    </w:lvl>
    <w:lvl w:ilvl="8" w:tplc="0813001B" w:tentative="1">
      <w:start w:val="1"/>
      <w:numFmt w:val="lowerRoman"/>
      <w:lvlText w:val="%9."/>
      <w:lvlJc w:val="right"/>
      <w:pPr>
        <w:ind w:left="8952" w:hanging="180"/>
      </w:pPr>
    </w:lvl>
  </w:abstractNum>
  <w:abstractNum w:abstractNumId="13" w15:restartNumberingAfterBreak="0">
    <w:nsid w:val="54D82F40"/>
    <w:multiLevelType w:val="hybridMultilevel"/>
    <w:tmpl w:val="A72CD50A"/>
    <w:lvl w:ilvl="0" w:tplc="0813000B">
      <w:start w:val="1"/>
      <w:numFmt w:val="bullet"/>
      <w:lvlText w:val=""/>
      <w:lvlJc w:val="left"/>
      <w:pPr>
        <w:ind w:left="3552" w:hanging="360"/>
      </w:pPr>
      <w:rPr>
        <w:rFonts w:ascii="Wingdings" w:hAnsi="Wingdings" w:hint="default"/>
      </w:rPr>
    </w:lvl>
    <w:lvl w:ilvl="1" w:tplc="080C0003" w:tentative="1">
      <w:start w:val="1"/>
      <w:numFmt w:val="bullet"/>
      <w:lvlText w:val="o"/>
      <w:lvlJc w:val="left"/>
      <w:pPr>
        <w:ind w:left="4272" w:hanging="360"/>
      </w:pPr>
      <w:rPr>
        <w:rFonts w:ascii="Courier New" w:hAnsi="Courier New" w:cs="Courier New" w:hint="default"/>
      </w:rPr>
    </w:lvl>
    <w:lvl w:ilvl="2" w:tplc="080C0005" w:tentative="1">
      <w:start w:val="1"/>
      <w:numFmt w:val="bullet"/>
      <w:lvlText w:val=""/>
      <w:lvlJc w:val="left"/>
      <w:pPr>
        <w:ind w:left="4992" w:hanging="360"/>
      </w:pPr>
      <w:rPr>
        <w:rFonts w:ascii="Wingdings" w:hAnsi="Wingdings" w:hint="default"/>
      </w:rPr>
    </w:lvl>
    <w:lvl w:ilvl="3" w:tplc="080C0001" w:tentative="1">
      <w:start w:val="1"/>
      <w:numFmt w:val="bullet"/>
      <w:lvlText w:val=""/>
      <w:lvlJc w:val="left"/>
      <w:pPr>
        <w:ind w:left="5712" w:hanging="360"/>
      </w:pPr>
      <w:rPr>
        <w:rFonts w:ascii="Symbol" w:hAnsi="Symbol" w:hint="default"/>
      </w:rPr>
    </w:lvl>
    <w:lvl w:ilvl="4" w:tplc="080C0003" w:tentative="1">
      <w:start w:val="1"/>
      <w:numFmt w:val="bullet"/>
      <w:lvlText w:val="o"/>
      <w:lvlJc w:val="left"/>
      <w:pPr>
        <w:ind w:left="6432" w:hanging="360"/>
      </w:pPr>
      <w:rPr>
        <w:rFonts w:ascii="Courier New" w:hAnsi="Courier New" w:cs="Courier New" w:hint="default"/>
      </w:rPr>
    </w:lvl>
    <w:lvl w:ilvl="5" w:tplc="080C0005" w:tentative="1">
      <w:start w:val="1"/>
      <w:numFmt w:val="bullet"/>
      <w:lvlText w:val=""/>
      <w:lvlJc w:val="left"/>
      <w:pPr>
        <w:ind w:left="7152" w:hanging="360"/>
      </w:pPr>
      <w:rPr>
        <w:rFonts w:ascii="Wingdings" w:hAnsi="Wingdings" w:hint="default"/>
      </w:rPr>
    </w:lvl>
    <w:lvl w:ilvl="6" w:tplc="080C0001" w:tentative="1">
      <w:start w:val="1"/>
      <w:numFmt w:val="bullet"/>
      <w:lvlText w:val=""/>
      <w:lvlJc w:val="left"/>
      <w:pPr>
        <w:ind w:left="7872" w:hanging="360"/>
      </w:pPr>
      <w:rPr>
        <w:rFonts w:ascii="Symbol" w:hAnsi="Symbol" w:hint="default"/>
      </w:rPr>
    </w:lvl>
    <w:lvl w:ilvl="7" w:tplc="080C0003" w:tentative="1">
      <w:start w:val="1"/>
      <w:numFmt w:val="bullet"/>
      <w:lvlText w:val="o"/>
      <w:lvlJc w:val="left"/>
      <w:pPr>
        <w:ind w:left="8592" w:hanging="360"/>
      </w:pPr>
      <w:rPr>
        <w:rFonts w:ascii="Courier New" w:hAnsi="Courier New" w:cs="Courier New" w:hint="default"/>
      </w:rPr>
    </w:lvl>
    <w:lvl w:ilvl="8" w:tplc="080C0005" w:tentative="1">
      <w:start w:val="1"/>
      <w:numFmt w:val="bullet"/>
      <w:lvlText w:val=""/>
      <w:lvlJc w:val="left"/>
      <w:pPr>
        <w:ind w:left="9312" w:hanging="360"/>
      </w:pPr>
      <w:rPr>
        <w:rFonts w:ascii="Wingdings" w:hAnsi="Wingdings" w:hint="default"/>
      </w:rPr>
    </w:lvl>
  </w:abstractNum>
  <w:abstractNum w:abstractNumId="14" w15:restartNumberingAfterBreak="0">
    <w:nsid w:val="5F922D05"/>
    <w:multiLevelType w:val="hybridMultilevel"/>
    <w:tmpl w:val="C0785A50"/>
    <w:lvl w:ilvl="0" w:tplc="0813000B">
      <w:start w:val="1"/>
      <w:numFmt w:val="bullet"/>
      <w:lvlText w:val=""/>
      <w:lvlJc w:val="left"/>
      <w:pPr>
        <w:ind w:left="3621" w:hanging="360"/>
      </w:pPr>
      <w:rPr>
        <w:rFonts w:ascii="Wingdings" w:hAnsi="Wingdings" w:hint="default"/>
      </w:rPr>
    </w:lvl>
    <w:lvl w:ilvl="1" w:tplc="080C0003" w:tentative="1">
      <w:start w:val="1"/>
      <w:numFmt w:val="bullet"/>
      <w:lvlText w:val="o"/>
      <w:lvlJc w:val="left"/>
      <w:pPr>
        <w:ind w:left="4341" w:hanging="360"/>
      </w:pPr>
      <w:rPr>
        <w:rFonts w:ascii="Courier New" w:hAnsi="Courier New" w:cs="Courier New" w:hint="default"/>
      </w:rPr>
    </w:lvl>
    <w:lvl w:ilvl="2" w:tplc="080C0005" w:tentative="1">
      <w:start w:val="1"/>
      <w:numFmt w:val="bullet"/>
      <w:lvlText w:val=""/>
      <w:lvlJc w:val="left"/>
      <w:pPr>
        <w:ind w:left="5061" w:hanging="360"/>
      </w:pPr>
      <w:rPr>
        <w:rFonts w:ascii="Wingdings" w:hAnsi="Wingdings" w:hint="default"/>
      </w:rPr>
    </w:lvl>
    <w:lvl w:ilvl="3" w:tplc="080C0001" w:tentative="1">
      <w:start w:val="1"/>
      <w:numFmt w:val="bullet"/>
      <w:lvlText w:val=""/>
      <w:lvlJc w:val="left"/>
      <w:pPr>
        <w:ind w:left="5781" w:hanging="360"/>
      </w:pPr>
      <w:rPr>
        <w:rFonts w:ascii="Symbol" w:hAnsi="Symbol" w:hint="default"/>
      </w:rPr>
    </w:lvl>
    <w:lvl w:ilvl="4" w:tplc="080C0003" w:tentative="1">
      <w:start w:val="1"/>
      <w:numFmt w:val="bullet"/>
      <w:lvlText w:val="o"/>
      <w:lvlJc w:val="left"/>
      <w:pPr>
        <w:ind w:left="6501" w:hanging="360"/>
      </w:pPr>
      <w:rPr>
        <w:rFonts w:ascii="Courier New" w:hAnsi="Courier New" w:cs="Courier New" w:hint="default"/>
      </w:rPr>
    </w:lvl>
    <w:lvl w:ilvl="5" w:tplc="080C0005" w:tentative="1">
      <w:start w:val="1"/>
      <w:numFmt w:val="bullet"/>
      <w:lvlText w:val=""/>
      <w:lvlJc w:val="left"/>
      <w:pPr>
        <w:ind w:left="7221" w:hanging="360"/>
      </w:pPr>
      <w:rPr>
        <w:rFonts w:ascii="Wingdings" w:hAnsi="Wingdings" w:hint="default"/>
      </w:rPr>
    </w:lvl>
    <w:lvl w:ilvl="6" w:tplc="080C0001" w:tentative="1">
      <w:start w:val="1"/>
      <w:numFmt w:val="bullet"/>
      <w:lvlText w:val=""/>
      <w:lvlJc w:val="left"/>
      <w:pPr>
        <w:ind w:left="7941" w:hanging="360"/>
      </w:pPr>
      <w:rPr>
        <w:rFonts w:ascii="Symbol" w:hAnsi="Symbol" w:hint="default"/>
      </w:rPr>
    </w:lvl>
    <w:lvl w:ilvl="7" w:tplc="080C0003" w:tentative="1">
      <w:start w:val="1"/>
      <w:numFmt w:val="bullet"/>
      <w:lvlText w:val="o"/>
      <w:lvlJc w:val="left"/>
      <w:pPr>
        <w:ind w:left="8661" w:hanging="360"/>
      </w:pPr>
      <w:rPr>
        <w:rFonts w:ascii="Courier New" w:hAnsi="Courier New" w:cs="Courier New" w:hint="default"/>
      </w:rPr>
    </w:lvl>
    <w:lvl w:ilvl="8" w:tplc="080C0005" w:tentative="1">
      <w:start w:val="1"/>
      <w:numFmt w:val="bullet"/>
      <w:lvlText w:val=""/>
      <w:lvlJc w:val="left"/>
      <w:pPr>
        <w:ind w:left="9381" w:hanging="360"/>
      </w:pPr>
      <w:rPr>
        <w:rFonts w:ascii="Wingdings" w:hAnsi="Wingdings" w:hint="default"/>
      </w:rPr>
    </w:lvl>
  </w:abstractNum>
  <w:abstractNum w:abstractNumId="15" w15:restartNumberingAfterBreak="0">
    <w:nsid w:val="63771556"/>
    <w:multiLevelType w:val="hybridMultilevel"/>
    <w:tmpl w:val="A3DEF7BE"/>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8845781"/>
    <w:multiLevelType w:val="hybridMultilevel"/>
    <w:tmpl w:val="B710908C"/>
    <w:lvl w:ilvl="0" w:tplc="6A10651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6D8973CE"/>
    <w:multiLevelType w:val="hybridMultilevel"/>
    <w:tmpl w:val="E9142CC8"/>
    <w:lvl w:ilvl="0" w:tplc="08130003">
      <w:start w:val="1"/>
      <w:numFmt w:val="bullet"/>
      <w:lvlText w:val="o"/>
      <w:lvlJc w:val="left"/>
      <w:pPr>
        <w:ind w:left="2136"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8" w15:restartNumberingAfterBreak="0">
    <w:nsid w:val="73CB7692"/>
    <w:multiLevelType w:val="hybridMultilevel"/>
    <w:tmpl w:val="1C8A32E2"/>
    <w:lvl w:ilvl="0" w:tplc="0813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15:restartNumberingAfterBreak="0">
    <w:nsid w:val="76586F63"/>
    <w:multiLevelType w:val="hybridMultilevel"/>
    <w:tmpl w:val="70A61C60"/>
    <w:lvl w:ilvl="0" w:tplc="08130003">
      <w:start w:val="1"/>
      <w:numFmt w:val="bullet"/>
      <w:lvlText w:val="o"/>
      <w:lvlJc w:val="left"/>
      <w:pPr>
        <w:ind w:left="2062" w:hanging="360"/>
      </w:pPr>
      <w:rPr>
        <w:rFonts w:ascii="Courier New" w:hAnsi="Courier New" w:cs="Courier New"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num w:numId="1">
    <w:abstractNumId w:val="15"/>
  </w:num>
  <w:num w:numId="2">
    <w:abstractNumId w:val="0"/>
  </w:num>
  <w:num w:numId="3">
    <w:abstractNumId w:val="11"/>
  </w:num>
  <w:num w:numId="4">
    <w:abstractNumId w:val="17"/>
  </w:num>
  <w:num w:numId="5">
    <w:abstractNumId w:val="6"/>
  </w:num>
  <w:num w:numId="6">
    <w:abstractNumId w:val="1"/>
  </w:num>
  <w:num w:numId="7">
    <w:abstractNumId w:val="14"/>
  </w:num>
  <w:num w:numId="8">
    <w:abstractNumId w:val="19"/>
  </w:num>
  <w:num w:numId="9">
    <w:abstractNumId w:val="13"/>
  </w:num>
  <w:num w:numId="10">
    <w:abstractNumId w:val="5"/>
  </w:num>
  <w:num w:numId="11">
    <w:abstractNumId w:val="18"/>
  </w:num>
  <w:num w:numId="12">
    <w:abstractNumId w:val="9"/>
  </w:num>
  <w:num w:numId="13">
    <w:abstractNumId w:val="2"/>
  </w:num>
  <w:num w:numId="14">
    <w:abstractNumId w:val="4"/>
  </w:num>
  <w:num w:numId="15">
    <w:abstractNumId w:val="16"/>
  </w:num>
  <w:num w:numId="16">
    <w:abstractNumId w:val="12"/>
  </w:num>
  <w:num w:numId="17">
    <w:abstractNumId w:val="10"/>
  </w:num>
  <w:num w:numId="18">
    <w:abstractNumId w:val="8"/>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72"/>
    <w:rsid w:val="0000544F"/>
    <w:rsid w:val="00007ABA"/>
    <w:rsid w:val="00015954"/>
    <w:rsid w:val="00020E60"/>
    <w:rsid w:val="00033A8F"/>
    <w:rsid w:val="0004091B"/>
    <w:rsid w:val="000452EE"/>
    <w:rsid w:val="00057B30"/>
    <w:rsid w:val="00060A2A"/>
    <w:rsid w:val="000719F5"/>
    <w:rsid w:val="0008490B"/>
    <w:rsid w:val="0008519A"/>
    <w:rsid w:val="0009542A"/>
    <w:rsid w:val="000A3A72"/>
    <w:rsid w:val="000E71EA"/>
    <w:rsid w:val="000F5E1A"/>
    <w:rsid w:val="000F672C"/>
    <w:rsid w:val="000F77BD"/>
    <w:rsid w:val="000F7E11"/>
    <w:rsid w:val="001008AD"/>
    <w:rsid w:val="00124925"/>
    <w:rsid w:val="00127DDD"/>
    <w:rsid w:val="00152054"/>
    <w:rsid w:val="00161C09"/>
    <w:rsid w:val="0018382E"/>
    <w:rsid w:val="001A2285"/>
    <w:rsid w:val="001B6A97"/>
    <w:rsid w:val="001D2F87"/>
    <w:rsid w:val="001E086D"/>
    <w:rsid w:val="00236E84"/>
    <w:rsid w:val="002516AC"/>
    <w:rsid w:val="00273741"/>
    <w:rsid w:val="00273855"/>
    <w:rsid w:val="00275F4C"/>
    <w:rsid w:val="00284B10"/>
    <w:rsid w:val="00285A1C"/>
    <w:rsid w:val="00295DB7"/>
    <w:rsid w:val="002A78D2"/>
    <w:rsid w:val="002D225A"/>
    <w:rsid w:val="002D622E"/>
    <w:rsid w:val="00305987"/>
    <w:rsid w:val="00315B81"/>
    <w:rsid w:val="003207D2"/>
    <w:rsid w:val="00334920"/>
    <w:rsid w:val="00343EEF"/>
    <w:rsid w:val="00356CF8"/>
    <w:rsid w:val="00367692"/>
    <w:rsid w:val="00367EB6"/>
    <w:rsid w:val="0037136F"/>
    <w:rsid w:val="003744C0"/>
    <w:rsid w:val="00394648"/>
    <w:rsid w:val="003A6829"/>
    <w:rsid w:val="003A7668"/>
    <w:rsid w:val="003F42D9"/>
    <w:rsid w:val="0042061A"/>
    <w:rsid w:val="00423B2B"/>
    <w:rsid w:val="00430333"/>
    <w:rsid w:val="0044469D"/>
    <w:rsid w:val="00446B41"/>
    <w:rsid w:val="00450897"/>
    <w:rsid w:val="00464FDD"/>
    <w:rsid w:val="00470AB9"/>
    <w:rsid w:val="00472434"/>
    <w:rsid w:val="004764CC"/>
    <w:rsid w:val="004A1D46"/>
    <w:rsid w:val="004A50D4"/>
    <w:rsid w:val="004A695D"/>
    <w:rsid w:val="004C478D"/>
    <w:rsid w:val="004E052F"/>
    <w:rsid w:val="004F04F1"/>
    <w:rsid w:val="004F3604"/>
    <w:rsid w:val="00526BBE"/>
    <w:rsid w:val="00530E92"/>
    <w:rsid w:val="00533331"/>
    <w:rsid w:val="005446B5"/>
    <w:rsid w:val="00580FEC"/>
    <w:rsid w:val="005872C1"/>
    <w:rsid w:val="005A1C49"/>
    <w:rsid w:val="005A3C41"/>
    <w:rsid w:val="005A4C03"/>
    <w:rsid w:val="005A6BD5"/>
    <w:rsid w:val="005C2EFE"/>
    <w:rsid w:val="005D1826"/>
    <w:rsid w:val="005E0F4D"/>
    <w:rsid w:val="005E3ABF"/>
    <w:rsid w:val="005E7937"/>
    <w:rsid w:val="006152DD"/>
    <w:rsid w:val="00642031"/>
    <w:rsid w:val="00673D56"/>
    <w:rsid w:val="00675BDC"/>
    <w:rsid w:val="00683F8C"/>
    <w:rsid w:val="006A1EB2"/>
    <w:rsid w:val="006D091A"/>
    <w:rsid w:val="00714258"/>
    <w:rsid w:val="00726B9D"/>
    <w:rsid w:val="00733F1D"/>
    <w:rsid w:val="0075126B"/>
    <w:rsid w:val="00752B0C"/>
    <w:rsid w:val="007567C9"/>
    <w:rsid w:val="00774AE0"/>
    <w:rsid w:val="007937EA"/>
    <w:rsid w:val="007A3799"/>
    <w:rsid w:val="007A407A"/>
    <w:rsid w:val="007B6EF8"/>
    <w:rsid w:val="007C648C"/>
    <w:rsid w:val="007C6882"/>
    <w:rsid w:val="007E0181"/>
    <w:rsid w:val="007E2979"/>
    <w:rsid w:val="007F0A2F"/>
    <w:rsid w:val="007F7428"/>
    <w:rsid w:val="00800123"/>
    <w:rsid w:val="0080234A"/>
    <w:rsid w:val="00804CCB"/>
    <w:rsid w:val="0082112F"/>
    <w:rsid w:val="00822E9F"/>
    <w:rsid w:val="00823F6E"/>
    <w:rsid w:val="008459B4"/>
    <w:rsid w:val="008509CD"/>
    <w:rsid w:val="00851A8C"/>
    <w:rsid w:val="0087572C"/>
    <w:rsid w:val="00882658"/>
    <w:rsid w:val="00893617"/>
    <w:rsid w:val="00897685"/>
    <w:rsid w:val="00897898"/>
    <w:rsid w:val="008B3B7B"/>
    <w:rsid w:val="008B54B3"/>
    <w:rsid w:val="008C1DFF"/>
    <w:rsid w:val="008C4808"/>
    <w:rsid w:val="008D5259"/>
    <w:rsid w:val="00901653"/>
    <w:rsid w:val="00901990"/>
    <w:rsid w:val="009406EC"/>
    <w:rsid w:val="00942362"/>
    <w:rsid w:val="00942A57"/>
    <w:rsid w:val="00963814"/>
    <w:rsid w:val="00984692"/>
    <w:rsid w:val="009866AF"/>
    <w:rsid w:val="009B3464"/>
    <w:rsid w:val="009D37E3"/>
    <w:rsid w:val="009F00C7"/>
    <w:rsid w:val="00A153A4"/>
    <w:rsid w:val="00A22D29"/>
    <w:rsid w:val="00A23214"/>
    <w:rsid w:val="00A304E4"/>
    <w:rsid w:val="00A524FD"/>
    <w:rsid w:val="00A64807"/>
    <w:rsid w:val="00A72B7A"/>
    <w:rsid w:val="00A7552C"/>
    <w:rsid w:val="00A96410"/>
    <w:rsid w:val="00AB3022"/>
    <w:rsid w:val="00AB33BA"/>
    <w:rsid w:val="00AC0433"/>
    <w:rsid w:val="00AD66F6"/>
    <w:rsid w:val="00AE05E2"/>
    <w:rsid w:val="00AF74FA"/>
    <w:rsid w:val="00B010F2"/>
    <w:rsid w:val="00B03E80"/>
    <w:rsid w:val="00B13398"/>
    <w:rsid w:val="00B26A67"/>
    <w:rsid w:val="00B33BF8"/>
    <w:rsid w:val="00B36A19"/>
    <w:rsid w:val="00B4215A"/>
    <w:rsid w:val="00B45BE3"/>
    <w:rsid w:val="00B673E2"/>
    <w:rsid w:val="00B83D0F"/>
    <w:rsid w:val="00B8643F"/>
    <w:rsid w:val="00BA5602"/>
    <w:rsid w:val="00BA5D4C"/>
    <w:rsid w:val="00BA7E42"/>
    <w:rsid w:val="00BD639B"/>
    <w:rsid w:val="00BF5F13"/>
    <w:rsid w:val="00C324C2"/>
    <w:rsid w:val="00C40A10"/>
    <w:rsid w:val="00C474DE"/>
    <w:rsid w:val="00C517AC"/>
    <w:rsid w:val="00C53C3C"/>
    <w:rsid w:val="00C658F9"/>
    <w:rsid w:val="00C77FE4"/>
    <w:rsid w:val="00CB71BB"/>
    <w:rsid w:val="00CD261F"/>
    <w:rsid w:val="00D132A0"/>
    <w:rsid w:val="00D2057A"/>
    <w:rsid w:val="00D50C52"/>
    <w:rsid w:val="00D64D8D"/>
    <w:rsid w:val="00D978EB"/>
    <w:rsid w:val="00DB52C4"/>
    <w:rsid w:val="00DB781E"/>
    <w:rsid w:val="00DC3C25"/>
    <w:rsid w:val="00DE0391"/>
    <w:rsid w:val="00DE3C7D"/>
    <w:rsid w:val="00DF0F86"/>
    <w:rsid w:val="00DF69AB"/>
    <w:rsid w:val="00E217E5"/>
    <w:rsid w:val="00E2552C"/>
    <w:rsid w:val="00E6212B"/>
    <w:rsid w:val="00E626F3"/>
    <w:rsid w:val="00E6558F"/>
    <w:rsid w:val="00E7447E"/>
    <w:rsid w:val="00E87ACA"/>
    <w:rsid w:val="00E9242F"/>
    <w:rsid w:val="00E9768F"/>
    <w:rsid w:val="00EC54D0"/>
    <w:rsid w:val="00EC6619"/>
    <w:rsid w:val="00EE41F6"/>
    <w:rsid w:val="00F02DB3"/>
    <w:rsid w:val="00F1770A"/>
    <w:rsid w:val="00F40CDF"/>
    <w:rsid w:val="00F52584"/>
    <w:rsid w:val="00F769FF"/>
    <w:rsid w:val="00F979A6"/>
    <w:rsid w:val="00FB5D7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74335-CDC2-4E23-9258-CEE391204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3A72"/>
    <w:pPr>
      <w:ind w:left="720"/>
      <w:contextualSpacing/>
    </w:pPr>
  </w:style>
  <w:style w:type="paragraph" w:styleId="Ballontekst">
    <w:name w:val="Balloon Text"/>
    <w:basedOn w:val="Standaard"/>
    <w:link w:val="BallontekstChar"/>
    <w:uiPriority w:val="99"/>
    <w:semiHidden/>
    <w:unhideWhenUsed/>
    <w:rsid w:val="008C1D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1DFF"/>
    <w:rPr>
      <w:rFonts w:ascii="Tahoma" w:hAnsi="Tahoma" w:cs="Tahoma"/>
      <w:sz w:val="16"/>
      <w:szCs w:val="16"/>
      <w:lang w:val="nl-BE"/>
    </w:rPr>
  </w:style>
  <w:style w:type="table" w:styleId="Tabelraster">
    <w:name w:val="Table Grid"/>
    <w:basedOn w:val="Standaardtabel"/>
    <w:uiPriority w:val="59"/>
    <w:rsid w:val="006A1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217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217E5"/>
    <w:rPr>
      <w:lang w:val="nl-BE"/>
    </w:rPr>
  </w:style>
  <w:style w:type="paragraph" w:styleId="Voettekst">
    <w:name w:val="footer"/>
    <w:basedOn w:val="Standaard"/>
    <w:link w:val="VoettekstChar"/>
    <w:uiPriority w:val="99"/>
    <w:unhideWhenUsed/>
    <w:rsid w:val="00E217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17E5"/>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445816">
      <w:bodyDiv w:val="1"/>
      <w:marLeft w:val="0"/>
      <w:marRight w:val="0"/>
      <w:marTop w:val="0"/>
      <w:marBottom w:val="0"/>
      <w:divBdr>
        <w:top w:val="none" w:sz="0" w:space="0" w:color="auto"/>
        <w:left w:val="none" w:sz="0" w:space="0" w:color="auto"/>
        <w:bottom w:val="none" w:sz="0" w:space="0" w:color="auto"/>
        <w:right w:val="none" w:sz="0" w:space="0" w:color="auto"/>
      </w:divBdr>
    </w:div>
    <w:div w:id="16779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A92C-BA05-4F15-85F2-9C151500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2667</Words>
  <Characters>14672</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Infrastructuur - SB Jonckheere</Company>
  <LinksUpToDate>false</LinksUpToDate>
  <CharactersWithSpaces>17305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dc:creator>
  <cp:lastModifiedBy>Ade - Infrastructuur - SB Jonckheere</cp:lastModifiedBy>
  <cp:revision>2</cp:revision>
  <cp:lastPrinted>2018-08-31T12:05:00Z</cp:lastPrinted>
  <dcterms:created xsi:type="dcterms:W3CDTF">2019-05-11T15:35:00Z</dcterms:created>
  <dcterms:modified xsi:type="dcterms:W3CDTF">2019-05-11T15:35:00Z</dcterms:modified>
</cp:coreProperties>
</file>